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86" w:rsidRDefault="009B47BA">
      <w:r>
        <w:rPr>
          <w:rFonts w:ascii="Verdana" w:hAnsi="Verdana"/>
          <w:sz w:val="23"/>
          <w:szCs w:val="23"/>
        </w:rPr>
        <w:br/>
        <w:t>      "Варяжский вопрос" -- центральное ядро бесславной "</w:t>
      </w:r>
      <w:proofErr w:type="spellStart"/>
      <w:r>
        <w:rPr>
          <w:rFonts w:ascii="Verdana" w:hAnsi="Verdana"/>
          <w:sz w:val="23"/>
          <w:szCs w:val="23"/>
        </w:rPr>
        <w:t>норманской</w:t>
      </w:r>
      <w:proofErr w:type="spellEnd"/>
      <w:r>
        <w:rPr>
          <w:rFonts w:ascii="Verdana" w:hAnsi="Verdana"/>
          <w:sz w:val="23"/>
          <w:szCs w:val="23"/>
        </w:rPr>
        <w:t xml:space="preserve"> теории", которая вот уже более двух с половиной веков тщится вывести русскую историю </w:t>
      </w:r>
      <w:proofErr w:type="gramStart"/>
      <w:r>
        <w:rPr>
          <w:rFonts w:ascii="Verdana" w:hAnsi="Verdana"/>
          <w:sz w:val="23"/>
          <w:szCs w:val="23"/>
        </w:rPr>
        <w:t>из</w:t>
      </w:r>
      <w:proofErr w:type="gramEnd"/>
      <w:r>
        <w:rPr>
          <w:rFonts w:ascii="Verdana" w:hAnsi="Verdana"/>
          <w:sz w:val="23"/>
          <w:szCs w:val="23"/>
        </w:rPr>
        <w:t xml:space="preserve"> иноземной. Чести исторической науке это не доставило, зато привело к беспросветному тупику. Выход в таких случаях предельно прост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по аналогии с гордиевым узлом: развязать его нельзя, зато можно разрубить. </w:t>
      </w:r>
      <w:proofErr w:type="gramStart"/>
      <w:r>
        <w:rPr>
          <w:rFonts w:ascii="Verdana" w:hAnsi="Verdana"/>
          <w:sz w:val="23"/>
          <w:szCs w:val="23"/>
        </w:rPr>
        <w:t xml:space="preserve">Ибо обе стороны -- </w:t>
      </w:r>
      <w:proofErr w:type="spellStart"/>
      <w:r>
        <w:rPr>
          <w:rFonts w:ascii="Verdana" w:hAnsi="Verdana"/>
          <w:sz w:val="23"/>
          <w:szCs w:val="23"/>
        </w:rPr>
        <w:t>норманисты</w:t>
      </w:r>
      <w:proofErr w:type="spellEnd"/>
      <w:r>
        <w:rPr>
          <w:rFonts w:ascii="Verdana" w:hAnsi="Verdana"/>
          <w:sz w:val="23"/>
          <w:szCs w:val="23"/>
        </w:rPr>
        <w:t xml:space="preserve"> и </w:t>
      </w:r>
      <w:proofErr w:type="spellStart"/>
      <w:r>
        <w:rPr>
          <w:rFonts w:ascii="Verdana" w:hAnsi="Verdana"/>
          <w:sz w:val="23"/>
          <w:szCs w:val="23"/>
        </w:rPr>
        <w:t>антинорманисты</w:t>
      </w:r>
      <w:proofErr w:type="spellEnd"/>
      <w:r>
        <w:rPr>
          <w:rFonts w:ascii="Verdana" w:hAnsi="Verdana"/>
          <w:sz w:val="23"/>
          <w:szCs w:val="23"/>
        </w:rPr>
        <w:t xml:space="preserve"> -- оказались в плену одной и той же схемы: самим собой разумеющимся считается, что русские варяги -- всего лишь другое название скандинавских викингов (норманнов), которые говорили либо на шведском, либо на норвежском языках (иногда допускается датский вариант).</w:t>
      </w:r>
      <w:proofErr w:type="gramEnd"/>
      <w:r>
        <w:rPr>
          <w:rFonts w:ascii="Verdana" w:hAnsi="Verdana"/>
          <w:sz w:val="23"/>
          <w:szCs w:val="23"/>
        </w:rPr>
        <w:t xml:space="preserve"> Отсюда повторенный несколько раз в "Повести временных лет" пассаж "варяги = </w:t>
      </w:r>
      <w:proofErr w:type="spellStart"/>
      <w:r>
        <w:rPr>
          <w:rFonts w:ascii="Verdana" w:hAnsi="Verdana"/>
          <w:sz w:val="23"/>
          <w:szCs w:val="23"/>
        </w:rPr>
        <w:t>русь</w:t>
      </w:r>
      <w:proofErr w:type="spellEnd"/>
      <w:r>
        <w:rPr>
          <w:rFonts w:ascii="Verdana" w:hAnsi="Verdana"/>
          <w:sz w:val="23"/>
          <w:szCs w:val="23"/>
        </w:rPr>
        <w:t>" ("</w:t>
      </w:r>
      <w:proofErr w:type="spellStart"/>
      <w:r>
        <w:rPr>
          <w:rFonts w:ascii="Verdana" w:hAnsi="Verdana"/>
          <w:sz w:val="23"/>
          <w:szCs w:val="23"/>
        </w:rPr>
        <w:t>зваху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тьи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варязи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русь</w:t>
      </w:r>
      <w:proofErr w:type="spellEnd"/>
      <w:r>
        <w:rPr>
          <w:rFonts w:ascii="Verdana" w:hAnsi="Verdana"/>
          <w:sz w:val="23"/>
          <w:szCs w:val="23"/>
        </w:rPr>
        <w:t xml:space="preserve">") привел к цепочке нелепейших даже с точки зрения здравого смысла умозаключений. </w:t>
      </w:r>
      <w:proofErr w:type="gramStart"/>
      <w:r>
        <w:rPr>
          <w:rFonts w:ascii="Verdana" w:hAnsi="Verdana"/>
          <w:sz w:val="23"/>
          <w:szCs w:val="23"/>
        </w:rPr>
        <w:t>Дескать, ежели варяги -- это скандинавы, то и "</w:t>
      </w:r>
      <w:proofErr w:type="spellStart"/>
      <w:r>
        <w:rPr>
          <w:rFonts w:ascii="Verdana" w:hAnsi="Verdana"/>
          <w:sz w:val="23"/>
          <w:szCs w:val="23"/>
        </w:rPr>
        <w:t>русь</w:t>
      </w:r>
      <w:proofErr w:type="spellEnd"/>
      <w:r>
        <w:rPr>
          <w:rFonts w:ascii="Verdana" w:hAnsi="Verdana"/>
          <w:sz w:val="23"/>
          <w:szCs w:val="23"/>
        </w:rPr>
        <w:t>" (племя ли, прозвище, данное соседями, или территория -- не важно) -- ну, просто обязана иметь скандинавское происхождение.</w:t>
      </w:r>
      <w:proofErr w:type="gramEnd"/>
      <w:r>
        <w:rPr>
          <w:rFonts w:ascii="Verdana" w:hAnsi="Verdana"/>
          <w:sz w:val="23"/>
          <w:szCs w:val="23"/>
        </w:rPr>
        <w:t xml:space="preserve"> И начались достойные детективного романа поиски этой самой </w:t>
      </w:r>
      <w:proofErr w:type="spellStart"/>
      <w:r>
        <w:rPr>
          <w:rFonts w:ascii="Verdana" w:hAnsi="Verdana"/>
          <w:sz w:val="23"/>
          <w:szCs w:val="23"/>
        </w:rPr>
        <w:t>полумифической</w:t>
      </w:r>
      <w:proofErr w:type="spellEnd"/>
      <w:r>
        <w:rPr>
          <w:rFonts w:ascii="Verdana" w:hAnsi="Verdana"/>
          <w:sz w:val="23"/>
          <w:szCs w:val="23"/>
        </w:rPr>
        <w:t xml:space="preserve"> "</w:t>
      </w:r>
      <w:proofErr w:type="spellStart"/>
      <w:r>
        <w:rPr>
          <w:rFonts w:ascii="Verdana" w:hAnsi="Verdana"/>
          <w:sz w:val="23"/>
          <w:szCs w:val="23"/>
        </w:rPr>
        <w:t>руси</w:t>
      </w:r>
      <w:proofErr w:type="spellEnd"/>
      <w:r>
        <w:rPr>
          <w:rFonts w:ascii="Verdana" w:hAnsi="Verdana"/>
          <w:sz w:val="23"/>
          <w:szCs w:val="23"/>
        </w:rPr>
        <w:t xml:space="preserve">" среди шведов, </w:t>
      </w:r>
      <w:proofErr w:type="spellStart"/>
      <w:r>
        <w:rPr>
          <w:rFonts w:ascii="Verdana" w:hAnsi="Verdana"/>
          <w:sz w:val="23"/>
          <w:szCs w:val="23"/>
        </w:rPr>
        <w:t>норвегов</w:t>
      </w:r>
      <w:proofErr w:type="spellEnd"/>
      <w:r>
        <w:rPr>
          <w:rFonts w:ascii="Verdana" w:hAnsi="Verdana"/>
          <w:sz w:val="23"/>
          <w:szCs w:val="23"/>
        </w:rPr>
        <w:t xml:space="preserve"> и финнов. </w:t>
      </w:r>
      <w:r>
        <w:rPr>
          <w:rFonts w:ascii="Verdana" w:hAnsi="Verdana"/>
          <w:sz w:val="23"/>
          <w:szCs w:val="23"/>
        </w:rPr>
        <w:br/>
        <w:t>      А почему, собственно? Откуда вообще следует, что варяги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скандинавы? Ведь в знаменитом фрагменте Начальной летописи о призвании </w:t>
      </w:r>
      <w:proofErr w:type="spellStart"/>
      <w:r>
        <w:rPr>
          <w:rFonts w:ascii="Verdana" w:hAnsi="Verdana"/>
          <w:sz w:val="23"/>
          <w:szCs w:val="23"/>
        </w:rPr>
        <w:t>Рюрика</w:t>
      </w:r>
      <w:proofErr w:type="spellEnd"/>
      <w:r>
        <w:rPr>
          <w:rFonts w:ascii="Verdana" w:hAnsi="Verdana"/>
          <w:sz w:val="23"/>
          <w:szCs w:val="23"/>
        </w:rPr>
        <w:t xml:space="preserve"> с братьями утверждается только, что варяги </w:t>
      </w:r>
      <w:proofErr w:type="gramStart"/>
      <w:r>
        <w:rPr>
          <w:rFonts w:ascii="Verdana" w:hAnsi="Verdana"/>
          <w:sz w:val="23"/>
          <w:szCs w:val="23"/>
        </w:rPr>
        <w:t>прозывались</w:t>
      </w:r>
      <w:proofErr w:type="gram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русью</w:t>
      </w:r>
      <w:proofErr w:type="spellEnd"/>
      <w:r>
        <w:rPr>
          <w:rFonts w:ascii="Verdana" w:hAnsi="Verdana"/>
          <w:sz w:val="23"/>
          <w:szCs w:val="23"/>
        </w:rPr>
        <w:t xml:space="preserve"> в смысле этнической и языковой принадлежности и от них пошло название Руси как государства ("от тех </w:t>
      </w:r>
      <w:proofErr w:type="spellStart"/>
      <w:r>
        <w:rPr>
          <w:rFonts w:ascii="Verdana" w:hAnsi="Verdana"/>
          <w:sz w:val="23"/>
          <w:szCs w:val="23"/>
        </w:rPr>
        <w:t>варягъ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прозвася</w:t>
      </w:r>
      <w:proofErr w:type="spellEnd"/>
      <w:r>
        <w:rPr>
          <w:rFonts w:ascii="Verdana" w:hAnsi="Verdana"/>
          <w:sz w:val="23"/>
          <w:szCs w:val="23"/>
        </w:rPr>
        <w:t xml:space="preserve"> Русская земля"). И ни слова о скандинавских корнях (то, что варяги "из-за моря" или из </w:t>
      </w:r>
      <w:proofErr w:type="spellStart"/>
      <w:r>
        <w:rPr>
          <w:rFonts w:ascii="Verdana" w:hAnsi="Verdana"/>
          <w:sz w:val="23"/>
          <w:szCs w:val="23"/>
        </w:rPr>
        <w:t>Заморья</w:t>
      </w:r>
      <w:proofErr w:type="spellEnd"/>
      <w:r>
        <w:rPr>
          <w:rFonts w:ascii="Verdana" w:hAnsi="Verdana"/>
          <w:sz w:val="23"/>
          <w:szCs w:val="23"/>
        </w:rPr>
        <w:t>, трактовать можно по-разному, о чем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далее). Зато в </w:t>
      </w:r>
      <w:proofErr w:type="spellStart"/>
      <w:r>
        <w:rPr>
          <w:rFonts w:ascii="Verdana" w:hAnsi="Verdana"/>
          <w:sz w:val="23"/>
          <w:szCs w:val="23"/>
        </w:rPr>
        <w:t>Несторовой</w:t>
      </w:r>
      <w:proofErr w:type="spellEnd"/>
      <w:r>
        <w:rPr>
          <w:rFonts w:ascii="Verdana" w:hAnsi="Verdana"/>
          <w:sz w:val="23"/>
          <w:szCs w:val="23"/>
        </w:rPr>
        <w:t xml:space="preserve"> летописи энергично подчеркивается: русский язык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>славянский, а славяне-новгородцы род свой ведут от варягов ("</w:t>
      </w:r>
      <w:proofErr w:type="spellStart"/>
      <w:r>
        <w:rPr>
          <w:rFonts w:ascii="Verdana" w:hAnsi="Verdana"/>
          <w:sz w:val="23"/>
          <w:szCs w:val="23"/>
        </w:rPr>
        <w:t>ти</w:t>
      </w:r>
      <w:proofErr w:type="spellEnd"/>
      <w:r>
        <w:rPr>
          <w:rFonts w:ascii="Verdana" w:hAnsi="Verdana"/>
          <w:sz w:val="23"/>
          <w:szCs w:val="23"/>
        </w:rPr>
        <w:t xml:space="preserve"> суть </w:t>
      </w:r>
      <w:proofErr w:type="spellStart"/>
      <w:r>
        <w:rPr>
          <w:rFonts w:ascii="Verdana" w:hAnsi="Verdana"/>
          <w:sz w:val="23"/>
          <w:szCs w:val="23"/>
        </w:rPr>
        <w:t>людье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sz w:val="23"/>
          <w:szCs w:val="23"/>
        </w:rPr>
        <w:t>ноугородьци</w:t>
      </w:r>
      <w:proofErr w:type="spellEnd"/>
      <w:r>
        <w:rPr>
          <w:rFonts w:ascii="Verdana" w:hAnsi="Verdana"/>
          <w:b/>
          <w:bCs/>
          <w:i/>
          <w:iCs/>
          <w:sz w:val="23"/>
          <w:szCs w:val="23"/>
        </w:rPr>
        <w:t xml:space="preserve"> от рода </w:t>
      </w:r>
      <w:proofErr w:type="spellStart"/>
      <w:r>
        <w:rPr>
          <w:rFonts w:ascii="Verdana" w:hAnsi="Verdana"/>
          <w:b/>
          <w:bCs/>
          <w:i/>
          <w:iCs/>
          <w:sz w:val="23"/>
          <w:szCs w:val="23"/>
        </w:rPr>
        <w:t>варяжьска</w:t>
      </w:r>
      <w:proofErr w:type="spellEnd"/>
      <w:r>
        <w:rPr>
          <w:rFonts w:ascii="Verdana" w:hAnsi="Verdana"/>
          <w:sz w:val="23"/>
          <w:szCs w:val="23"/>
        </w:rPr>
        <w:t xml:space="preserve">, прежде </w:t>
      </w:r>
      <w:proofErr w:type="spellStart"/>
      <w:r>
        <w:rPr>
          <w:rFonts w:ascii="Verdana" w:hAnsi="Verdana"/>
          <w:sz w:val="23"/>
          <w:szCs w:val="23"/>
        </w:rPr>
        <w:t>бо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беша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словени</w:t>
      </w:r>
      <w:proofErr w:type="spellEnd"/>
      <w:r>
        <w:rPr>
          <w:rFonts w:ascii="Verdana" w:hAnsi="Verdana"/>
          <w:sz w:val="23"/>
          <w:szCs w:val="23"/>
        </w:rPr>
        <w:t xml:space="preserve">"). Исключительно важное свидетельство, но на него историки почему-то внимания не обращают. А зря! Здесь ведь черным по белому прописано: род варяжский изначально был славянским и варяги вместе с новгородцами говорили на русском (славянском) языке! Ибо в противном случае получится, что население Великого Новгорода (оно ведь "от рода варяжского") и до призвания </w:t>
      </w:r>
      <w:proofErr w:type="spellStart"/>
      <w:r>
        <w:rPr>
          <w:rFonts w:ascii="Verdana" w:hAnsi="Verdana"/>
          <w:sz w:val="23"/>
          <w:szCs w:val="23"/>
        </w:rPr>
        <w:t>Рюрика</w:t>
      </w:r>
      <w:proofErr w:type="spellEnd"/>
      <w:r>
        <w:rPr>
          <w:rFonts w:ascii="Verdana" w:hAnsi="Verdana"/>
          <w:sz w:val="23"/>
          <w:szCs w:val="23"/>
        </w:rPr>
        <w:t>, и в дальнейшем, надо полагать, пользовалось одним из скандинавских языков (если, конечно, придерживаться тупиковой формулы "варяги = скандинавы"). Абсурд? В самом деле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другого слова не подберешь! </w:t>
      </w:r>
      <w:r>
        <w:rPr>
          <w:rFonts w:ascii="Verdana" w:hAnsi="Verdana"/>
          <w:sz w:val="23"/>
          <w:szCs w:val="23"/>
        </w:rPr>
        <w:br/>
        <w:t xml:space="preserve">      Почему Нестор-летописец, перечисляя через запятую "потомство </w:t>
      </w:r>
      <w:proofErr w:type="spellStart"/>
      <w:r>
        <w:rPr>
          <w:rFonts w:ascii="Verdana" w:hAnsi="Verdana"/>
          <w:sz w:val="23"/>
          <w:szCs w:val="23"/>
        </w:rPr>
        <w:t>Иафетово</w:t>
      </w:r>
      <w:proofErr w:type="spellEnd"/>
      <w:r>
        <w:rPr>
          <w:rFonts w:ascii="Verdana" w:hAnsi="Verdana"/>
          <w:sz w:val="23"/>
          <w:szCs w:val="23"/>
        </w:rPr>
        <w:t xml:space="preserve">": варяги, шведы, </w:t>
      </w:r>
      <w:proofErr w:type="spellStart"/>
      <w:r>
        <w:rPr>
          <w:rFonts w:ascii="Verdana" w:hAnsi="Verdana"/>
          <w:sz w:val="23"/>
          <w:szCs w:val="23"/>
        </w:rPr>
        <w:t>норвеги</w:t>
      </w:r>
      <w:proofErr w:type="spellEnd"/>
      <w:r>
        <w:rPr>
          <w:rFonts w:ascii="Verdana" w:hAnsi="Verdana"/>
          <w:sz w:val="23"/>
          <w:szCs w:val="23"/>
        </w:rPr>
        <w:t xml:space="preserve">, готы, </w:t>
      </w:r>
      <w:proofErr w:type="spellStart"/>
      <w:r>
        <w:rPr>
          <w:rFonts w:ascii="Verdana" w:hAnsi="Verdana"/>
          <w:sz w:val="23"/>
          <w:szCs w:val="23"/>
        </w:rPr>
        <w:t>русь</w:t>
      </w:r>
      <w:proofErr w:type="spellEnd"/>
      <w:r>
        <w:rPr>
          <w:rFonts w:ascii="Verdana" w:hAnsi="Verdana"/>
          <w:sz w:val="23"/>
          <w:szCs w:val="23"/>
        </w:rPr>
        <w:t>, англы, галичане, волохи, римляне, немцы, венецианцы и прочие</w:t>
      </w:r>
      <w:proofErr w:type="gramStart"/>
      <w:r>
        <w:rPr>
          <w:rFonts w:ascii="Verdana" w:hAnsi="Verdana"/>
          <w:sz w:val="23"/>
          <w:szCs w:val="23"/>
        </w:rPr>
        <w:t xml:space="preserve">, -- </w:t>
      </w:r>
      <w:proofErr w:type="gramEnd"/>
      <w:r>
        <w:rPr>
          <w:rFonts w:ascii="Verdana" w:hAnsi="Verdana"/>
          <w:sz w:val="23"/>
          <w:szCs w:val="23"/>
        </w:rPr>
        <w:t xml:space="preserve">не объявляет варягов шведами или </w:t>
      </w:r>
      <w:proofErr w:type="spellStart"/>
      <w:r>
        <w:rPr>
          <w:rFonts w:ascii="Verdana" w:hAnsi="Verdana"/>
          <w:sz w:val="23"/>
          <w:szCs w:val="23"/>
        </w:rPr>
        <w:t>норвегами</w:t>
      </w:r>
      <w:proofErr w:type="spellEnd"/>
      <w:r>
        <w:rPr>
          <w:rFonts w:ascii="Verdana" w:hAnsi="Verdana"/>
          <w:sz w:val="23"/>
          <w:szCs w:val="23"/>
        </w:rPr>
        <w:t xml:space="preserve"> (хотя в летописном перечне они названы раньше </w:t>
      </w:r>
      <w:proofErr w:type="spellStart"/>
      <w:r>
        <w:rPr>
          <w:rFonts w:ascii="Verdana" w:hAnsi="Verdana"/>
          <w:sz w:val="23"/>
          <w:szCs w:val="23"/>
        </w:rPr>
        <w:t>руси</w:t>
      </w:r>
      <w:proofErr w:type="spellEnd"/>
      <w:r>
        <w:rPr>
          <w:rFonts w:ascii="Verdana" w:hAnsi="Verdana"/>
          <w:sz w:val="23"/>
          <w:szCs w:val="23"/>
        </w:rPr>
        <w:t xml:space="preserve">) и не утверждает, что варяги говорили по-шведски или по-норвежски? Да потому, что для русского летописца, как и для всех русских людей той эпохи, было абсолютно ясно: варяги -- никакие не шведы и не </w:t>
      </w:r>
      <w:proofErr w:type="spellStart"/>
      <w:r>
        <w:rPr>
          <w:rFonts w:ascii="Verdana" w:hAnsi="Verdana"/>
          <w:sz w:val="23"/>
          <w:szCs w:val="23"/>
        </w:rPr>
        <w:t>норвеги</w:t>
      </w:r>
      <w:proofErr w:type="spellEnd"/>
      <w:r>
        <w:rPr>
          <w:rFonts w:ascii="Verdana" w:hAnsi="Verdana"/>
          <w:sz w:val="23"/>
          <w:szCs w:val="23"/>
        </w:rPr>
        <w:t xml:space="preserve">, а такие же русские, как они сами -- коль </w:t>
      </w:r>
      <w:proofErr w:type="gramStart"/>
      <w:r>
        <w:rPr>
          <w:rFonts w:ascii="Verdana" w:hAnsi="Verdana"/>
          <w:sz w:val="23"/>
          <w:szCs w:val="23"/>
        </w:rPr>
        <w:t>скоро</w:t>
      </w:r>
      <w:proofErr w:type="gramEnd"/>
      <w:r>
        <w:rPr>
          <w:rFonts w:ascii="Verdana" w:hAnsi="Verdana"/>
          <w:sz w:val="23"/>
          <w:szCs w:val="23"/>
        </w:rPr>
        <w:t xml:space="preserve"> даже переводчиков для общения не требовалось. Но то, что было самоочевидным еще в </w:t>
      </w:r>
      <w:proofErr w:type="gramStart"/>
      <w:r>
        <w:rPr>
          <w:rFonts w:ascii="Verdana" w:hAnsi="Verdana"/>
          <w:sz w:val="23"/>
          <w:szCs w:val="23"/>
        </w:rPr>
        <w:t>Х</w:t>
      </w:r>
      <w:proofErr w:type="gramEnd"/>
      <w:r>
        <w:rPr>
          <w:rFonts w:ascii="Verdana" w:hAnsi="Verdana"/>
          <w:sz w:val="23"/>
          <w:szCs w:val="23"/>
        </w:rPr>
        <w:t xml:space="preserve">II веке для Нестора и его современников, впоследствии оказалось камнем преткновения для большинства читателей и исследователей "Повести временных лет". </w:t>
      </w:r>
      <w:r>
        <w:rPr>
          <w:rFonts w:ascii="Verdana" w:hAnsi="Verdana"/>
          <w:sz w:val="23"/>
          <w:szCs w:val="23"/>
        </w:rPr>
        <w:br/>
        <w:t xml:space="preserve">      Не для всех, безусловно. </w:t>
      </w:r>
      <w:proofErr w:type="gramStart"/>
      <w:r>
        <w:rPr>
          <w:rFonts w:ascii="Verdana" w:hAnsi="Verdana"/>
          <w:sz w:val="23"/>
          <w:szCs w:val="23"/>
        </w:rPr>
        <w:t xml:space="preserve">Еще Михайло Ломоносов в яростном споре с немецкими </w:t>
      </w:r>
      <w:proofErr w:type="spellStart"/>
      <w:r>
        <w:rPr>
          <w:rFonts w:ascii="Verdana" w:hAnsi="Verdana"/>
          <w:sz w:val="23"/>
          <w:szCs w:val="23"/>
        </w:rPr>
        <w:t>норманистами-русофобами</w:t>
      </w:r>
      <w:proofErr w:type="spellEnd"/>
      <w:r>
        <w:rPr>
          <w:rFonts w:ascii="Verdana" w:hAnsi="Verdana"/>
          <w:sz w:val="23"/>
          <w:szCs w:val="23"/>
        </w:rPr>
        <w:t>, подвязавшимися в Российской академии наук (с них-то все и началось), указывал на отсутствие в русском языке хоть каких-то варяжских слов.</w:t>
      </w:r>
      <w:proofErr w:type="gramEnd"/>
      <w:r>
        <w:rPr>
          <w:rFonts w:ascii="Verdana" w:hAnsi="Verdana"/>
          <w:sz w:val="23"/>
          <w:szCs w:val="23"/>
        </w:rPr>
        <w:t xml:space="preserve"> </w:t>
      </w:r>
      <w:proofErr w:type="gramStart"/>
      <w:r>
        <w:rPr>
          <w:rFonts w:ascii="Verdana" w:hAnsi="Verdana"/>
          <w:sz w:val="23"/>
          <w:szCs w:val="23"/>
        </w:rPr>
        <w:t xml:space="preserve">Как прикажете понимать: </w:t>
      </w:r>
      <w:r>
        <w:rPr>
          <w:rFonts w:ascii="Verdana" w:hAnsi="Verdana"/>
          <w:sz w:val="23"/>
          <w:szCs w:val="23"/>
        </w:rPr>
        <w:lastRenderedPageBreak/>
        <w:t>многовековые и теснейшие контакты между двумя этносами, путь "из варяг в греки" через всю Россию, варяжские князья, варяжская династия, варяжская дружина, варяжские гости (купцы), около двух тысяч варяжских курганов-могил под Смоленском, в Гнездово (где, наряду с вещами скандинавского происхождения, найдена самая древняя из известных пока русских надписей, начертанная на глиняном горшке) -- а никаких собственно варяжских слов не</w:t>
      </w:r>
      <w:proofErr w:type="gramEnd"/>
      <w:r>
        <w:rPr>
          <w:rFonts w:ascii="Verdana" w:hAnsi="Verdana"/>
          <w:sz w:val="23"/>
          <w:szCs w:val="23"/>
        </w:rPr>
        <w:t xml:space="preserve"> сохранилось. Даже хазары лексическую память оставили (Владимир-князь в "Слове о законе и благодати" именуется </w:t>
      </w:r>
      <w:r>
        <w:rPr>
          <w:rFonts w:ascii="Verdana" w:hAnsi="Verdana"/>
          <w:i/>
          <w:iCs/>
          <w:sz w:val="23"/>
          <w:szCs w:val="23"/>
        </w:rPr>
        <w:t>каганом</w:t>
      </w:r>
      <w:r>
        <w:rPr>
          <w:rFonts w:ascii="Verdana" w:hAnsi="Verdana"/>
          <w:sz w:val="23"/>
          <w:szCs w:val="23"/>
        </w:rPr>
        <w:t>), не говоря уж о татаро-монгольском нашествии. В русском языке уйма полонизмов, заимствований из немецкого, французского, английского, многих других языков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и вдруг ни одного варяжского слова. </w:t>
      </w:r>
      <w:r>
        <w:rPr>
          <w:rFonts w:ascii="Verdana" w:hAnsi="Verdana"/>
          <w:sz w:val="23"/>
          <w:szCs w:val="23"/>
        </w:rPr>
        <w:br/>
        <w:t>      Ответ на вопрос, заданный Ломоносовым, напрашивался сам собой: никакого собственно варяжского языка, тем более из числа скандинавских, никогда и в помине не было. Ибо варяги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это </w:t>
      </w:r>
      <w:proofErr w:type="spellStart"/>
      <w:r>
        <w:rPr>
          <w:rFonts w:ascii="Verdana" w:hAnsi="Verdana"/>
          <w:sz w:val="23"/>
          <w:szCs w:val="23"/>
        </w:rPr>
        <w:t>русь</w:t>
      </w:r>
      <w:proofErr w:type="spellEnd"/>
      <w:r>
        <w:rPr>
          <w:rFonts w:ascii="Verdana" w:hAnsi="Verdana"/>
          <w:sz w:val="23"/>
          <w:szCs w:val="23"/>
        </w:rPr>
        <w:t xml:space="preserve">, но не в смысле принадлежности какому-то неведомому иноземному племени (как безуспешно силились доказать </w:t>
      </w:r>
      <w:proofErr w:type="spellStart"/>
      <w:r>
        <w:rPr>
          <w:rFonts w:ascii="Verdana" w:hAnsi="Verdana"/>
          <w:sz w:val="23"/>
          <w:szCs w:val="23"/>
        </w:rPr>
        <w:t>норманисты</w:t>
      </w:r>
      <w:proofErr w:type="spellEnd"/>
      <w:r>
        <w:rPr>
          <w:rFonts w:ascii="Verdana" w:hAnsi="Verdana"/>
          <w:sz w:val="23"/>
          <w:szCs w:val="23"/>
        </w:rPr>
        <w:t xml:space="preserve">), а в смысле славяно-русского происхождения их самих и языка, на котором они говорили. Впервые эта мысль достаточно внятно была сформулирована страстным </w:t>
      </w:r>
      <w:proofErr w:type="spellStart"/>
      <w:r>
        <w:rPr>
          <w:rFonts w:ascii="Verdana" w:hAnsi="Verdana"/>
          <w:sz w:val="23"/>
          <w:szCs w:val="23"/>
        </w:rPr>
        <w:t>антинорманистом</w:t>
      </w:r>
      <w:proofErr w:type="spellEnd"/>
      <w:r>
        <w:rPr>
          <w:rFonts w:ascii="Verdana" w:hAnsi="Verdana"/>
          <w:sz w:val="23"/>
          <w:szCs w:val="23"/>
        </w:rPr>
        <w:t xml:space="preserve"> Юрием Ивановичем </w:t>
      </w:r>
      <w:proofErr w:type="spellStart"/>
      <w:r>
        <w:rPr>
          <w:rFonts w:ascii="Verdana" w:hAnsi="Verdana"/>
          <w:sz w:val="23"/>
          <w:szCs w:val="23"/>
        </w:rPr>
        <w:t>Венелиным</w:t>
      </w:r>
      <w:proofErr w:type="spellEnd"/>
      <w:r>
        <w:rPr>
          <w:rFonts w:ascii="Verdana" w:hAnsi="Verdana"/>
          <w:sz w:val="23"/>
          <w:szCs w:val="23"/>
        </w:rPr>
        <w:t xml:space="preserve"> (1802--1839): "Русь или руссы</w:t>
      </w:r>
      <w:proofErr w:type="gramStart"/>
      <w:r>
        <w:rPr>
          <w:rFonts w:ascii="Verdana" w:hAnsi="Verdana"/>
          <w:sz w:val="23"/>
          <w:szCs w:val="23"/>
        </w:rPr>
        <w:t xml:space="preserve">, -- </w:t>
      </w:r>
      <w:proofErr w:type="gramEnd"/>
      <w:r>
        <w:rPr>
          <w:rFonts w:ascii="Verdana" w:hAnsi="Verdana"/>
          <w:sz w:val="23"/>
          <w:szCs w:val="23"/>
        </w:rPr>
        <w:t xml:space="preserve">писал он -- как народ </w:t>
      </w:r>
      <w:proofErr w:type="spellStart"/>
      <w:r>
        <w:rPr>
          <w:rFonts w:ascii="Verdana" w:hAnsi="Verdana"/>
          <w:sz w:val="23"/>
          <w:szCs w:val="23"/>
        </w:rPr>
        <w:t>норманский</w:t>
      </w:r>
      <w:proofErr w:type="spellEnd"/>
      <w:r>
        <w:rPr>
          <w:rFonts w:ascii="Verdana" w:hAnsi="Verdana"/>
          <w:sz w:val="23"/>
          <w:szCs w:val="23"/>
        </w:rPr>
        <w:t xml:space="preserve">, скандинавский, никогда не существовал, и есть только плод жалкого толкования, или фантастического произведения некоторых изыскателей. Не поняли Нестора! Да еще как не поняли!" И приводил в пользу данного тезиса неотразимые доводы. </w:t>
      </w:r>
      <w:r>
        <w:rPr>
          <w:rFonts w:ascii="Verdana" w:hAnsi="Verdana"/>
          <w:sz w:val="23"/>
          <w:szCs w:val="23"/>
        </w:rPr>
        <w:br/>
        <w:t xml:space="preserve">      Аргументацию </w:t>
      </w:r>
      <w:proofErr w:type="spellStart"/>
      <w:r>
        <w:rPr>
          <w:rFonts w:ascii="Verdana" w:hAnsi="Verdana"/>
          <w:sz w:val="23"/>
          <w:szCs w:val="23"/>
        </w:rPr>
        <w:t>Венелина</w:t>
      </w:r>
      <w:proofErr w:type="spellEnd"/>
      <w:r>
        <w:rPr>
          <w:rFonts w:ascii="Verdana" w:hAnsi="Verdana"/>
          <w:sz w:val="23"/>
          <w:szCs w:val="23"/>
        </w:rPr>
        <w:t xml:space="preserve"> в дальнейшем развил </w:t>
      </w:r>
      <w:proofErr w:type="spellStart"/>
      <w:r>
        <w:rPr>
          <w:rFonts w:ascii="Verdana" w:hAnsi="Verdana"/>
          <w:sz w:val="23"/>
          <w:szCs w:val="23"/>
        </w:rPr>
        <w:t>историк-антинорманист</w:t>
      </w:r>
      <w:proofErr w:type="spellEnd"/>
      <w:r>
        <w:rPr>
          <w:rFonts w:ascii="Verdana" w:hAnsi="Verdana"/>
          <w:sz w:val="23"/>
          <w:szCs w:val="23"/>
        </w:rPr>
        <w:t>, руководитель археологической комиссии и императорских театров, под конец жизни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директор Эрмитажа Степан Александрович Гедеонов (1815--1878) в капитальном 2-томном труде "Варяги и Русь" (СПб., 1876). Здесь варяги были однозначно отнесены не к германоязычным норманнам, а к прибалтийским </w:t>
      </w:r>
      <w:proofErr w:type="spellStart"/>
      <w:r>
        <w:rPr>
          <w:rFonts w:ascii="Verdana" w:hAnsi="Verdana"/>
          <w:sz w:val="23"/>
          <w:szCs w:val="23"/>
        </w:rPr>
        <w:t>славянам-ваграм</w:t>
      </w:r>
      <w:proofErr w:type="spellEnd"/>
      <w:r>
        <w:rPr>
          <w:rFonts w:ascii="Verdana" w:hAnsi="Verdana"/>
          <w:sz w:val="23"/>
          <w:szCs w:val="23"/>
        </w:rPr>
        <w:t xml:space="preserve">, истребленным в ходе жесточайшей экспансии крестоносцев. В поисках истины Гедеонов был на верном пути, он правильно </w:t>
      </w:r>
      <w:proofErr w:type="spellStart"/>
      <w:r>
        <w:rPr>
          <w:rFonts w:ascii="Verdana" w:hAnsi="Verdana"/>
          <w:sz w:val="23"/>
          <w:szCs w:val="23"/>
        </w:rPr>
        <w:t>интепретировал</w:t>
      </w:r>
      <w:proofErr w:type="spellEnd"/>
      <w:r>
        <w:rPr>
          <w:rFonts w:ascii="Verdana" w:hAnsi="Verdana"/>
          <w:sz w:val="23"/>
          <w:szCs w:val="23"/>
        </w:rPr>
        <w:t xml:space="preserve"> утверждение Начальной летописи о </w:t>
      </w:r>
      <w:proofErr w:type="spellStart"/>
      <w:r>
        <w:rPr>
          <w:rFonts w:ascii="Verdana" w:hAnsi="Verdana"/>
          <w:sz w:val="23"/>
          <w:szCs w:val="23"/>
        </w:rPr>
        <w:t>рускости</w:t>
      </w:r>
      <w:proofErr w:type="spellEnd"/>
      <w:r>
        <w:rPr>
          <w:rFonts w:ascii="Verdana" w:hAnsi="Verdana"/>
          <w:sz w:val="23"/>
          <w:szCs w:val="23"/>
        </w:rPr>
        <w:t xml:space="preserve"> варягов и </w:t>
      </w:r>
      <w:proofErr w:type="spellStart"/>
      <w:r>
        <w:rPr>
          <w:rFonts w:ascii="Verdana" w:hAnsi="Verdana"/>
          <w:sz w:val="23"/>
          <w:szCs w:val="23"/>
        </w:rPr>
        <w:t>славянскости</w:t>
      </w:r>
      <w:proofErr w:type="spellEnd"/>
      <w:r>
        <w:rPr>
          <w:rFonts w:ascii="Verdana" w:hAnsi="Verdana"/>
          <w:sz w:val="23"/>
          <w:szCs w:val="23"/>
        </w:rPr>
        <w:t xml:space="preserve"> их языка. Требовалось </w:t>
      </w:r>
      <w:proofErr w:type="gramStart"/>
      <w:r>
        <w:rPr>
          <w:rFonts w:ascii="Verdana" w:hAnsi="Verdana"/>
          <w:sz w:val="23"/>
          <w:szCs w:val="23"/>
        </w:rPr>
        <w:t>однако</w:t>
      </w:r>
      <w:proofErr w:type="gramEnd"/>
      <w:r>
        <w:rPr>
          <w:rFonts w:ascii="Verdana" w:hAnsi="Verdana"/>
          <w:sz w:val="23"/>
          <w:szCs w:val="23"/>
        </w:rPr>
        <w:t xml:space="preserve"> понять, почему варяги сыграли столь выдающуюся роль в мировой истории -- причем не разрушительную, а созидательную и объединительную. Такая задача под силу только </w:t>
      </w:r>
      <w:proofErr w:type="spellStart"/>
      <w:r>
        <w:rPr>
          <w:rFonts w:ascii="Verdana" w:hAnsi="Verdana"/>
          <w:sz w:val="23"/>
          <w:szCs w:val="23"/>
        </w:rPr>
        <w:t>энергонесущей</w:t>
      </w:r>
      <w:proofErr w:type="spellEnd"/>
      <w:r>
        <w:rPr>
          <w:rFonts w:ascii="Verdana" w:hAnsi="Verdana"/>
          <w:sz w:val="23"/>
          <w:szCs w:val="23"/>
        </w:rPr>
        <w:t xml:space="preserve"> популяции, сплоченному сообществу целеустремленных людей, которых Лев Гумилев, развивая учение Вернадского о биосфере, поименовал </w:t>
      </w:r>
      <w:proofErr w:type="spellStart"/>
      <w:r>
        <w:rPr>
          <w:rFonts w:ascii="Verdana" w:hAnsi="Verdana"/>
          <w:i/>
          <w:iCs/>
          <w:sz w:val="23"/>
          <w:szCs w:val="23"/>
        </w:rPr>
        <w:t>пассионариями</w:t>
      </w:r>
      <w:proofErr w:type="spellEnd"/>
      <w:r>
        <w:rPr>
          <w:rFonts w:ascii="Verdana" w:hAnsi="Verdana"/>
          <w:i/>
          <w:iCs/>
          <w:sz w:val="23"/>
          <w:szCs w:val="23"/>
        </w:rPr>
        <w:t>.</w:t>
      </w:r>
      <w:r>
        <w:rPr>
          <w:rFonts w:ascii="Verdana" w:hAnsi="Verdana"/>
          <w:sz w:val="23"/>
          <w:szCs w:val="23"/>
        </w:rPr>
        <w:t xml:space="preserve"> Наделенные мощным энергетическим потенциалом и повышенной активностью, они по природе своей обречены были быть вожатыми, воодушевляя доверившиеся им народные массы на уготовленные им подвиги и волею судеб становясь движущей силой исторического прогресса. </w:t>
      </w:r>
      <w:proofErr w:type="gramStart"/>
      <w:r>
        <w:rPr>
          <w:rFonts w:ascii="Verdana" w:hAnsi="Verdana"/>
          <w:sz w:val="23"/>
          <w:szCs w:val="23"/>
        </w:rPr>
        <w:t>Такие</w:t>
      </w:r>
      <w:proofErr w:type="gramEnd"/>
      <w:r>
        <w:rPr>
          <w:rFonts w:ascii="Verdana" w:hAnsi="Verdana"/>
          <w:sz w:val="23"/>
          <w:szCs w:val="23"/>
        </w:rPr>
        <w:t xml:space="preserve"> никогда бы не позволили вырезать себя, подобно беззащитным овцам, как это случилось с балтийскими славянами. </w:t>
      </w:r>
      <w:r>
        <w:rPr>
          <w:rFonts w:ascii="Verdana" w:hAnsi="Verdana"/>
          <w:sz w:val="23"/>
          <w:szCs w:val="23"/>
        </w:rPr>
        <w:br/>
        <w:t>      Конечно, можно назвать варягов и племенем, но с достаточной долей условности. Скорее всего, они представляли собой особое воинское братство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прообраз будущих рыцарских орденов. Жили в основном на побережье Балтийского (Варяжского) моря, </w:t>
      </w:r>
      <w:proofErr w:type="gramStart"/>
      <w:r>
        <w:rPr>
          <w:rFonts w:ascii="Verdana" w:hAnsi="Verdana"/>
          <w:sz w:val="23"/>
          <w:szCs w:val="23"/>
        </w:rPr>
        <w:t>летопись</w:t>
      </w:r>
      <w:proofErr w:type="gramEnd"/>
      <w:r>
        <w:rPr>
          <w:rFonts w:ascii="Verdana" w:hAnsi="Verdana"/>
          <w:sz w:val="23"/>
          <w:szCs w:val="23"/>
        </w:rPr>
        <w:t xml:space="preserve"> однако говорит о </w:t>
      </w:r>
      <w:proofErr w:type="spellStart"/>
      <w:r>
        <w:rPr>
          <w:rFonts w:ascii="Verdana" w:hAnsi="Verdana"/>
          <w:sz w:val="23"/>
          <w:szCs w:val="23"/>
        </w:rPr>
        <w:t>Заморье</w:t>
      </w:r>
      <w:proofErr w:type="spellEnd"/>
      <w:r>
        <w:rPr>
          <w:rFonts w:ascii="Verdana" w:hAnsi="Verdana"/>
          <w:sz w:val="23"/>
          <w:szCs w:val="23"/>
        </w:rPr>
        <w:t xml:space="preserve">, а таковым вполне могли быть и арктические территории Ледовитого океана, находящиеся по отношению к европейской России севернее Балтики и </w:t>
      </w:r>
      <w:proofErr w:type="spellStart"/>
      <w:r>
        <w:rPr>
          <w:rFonts w:ascii="Verdana" w:hAnsi="Verdana"/>
          <w:sz w:val="23"/>
          <w:szCs w:val="23"/>
        </w:rPr>
        <w:t>Беломорья</w:t>
      </w:r>
      <w:proofErr w:type="spellEnd"/>
      <w:r>
        <w:rPr>
          <w:rFonts w:ascii="Verdana" w:hAnsi="Verdana"/>
          <w:sz w:val="23"/>
          <w:szCs w:val="23"/>
        </w:rPr>
        <w:t>. Были варяги хорошо организованы, обладали богатым опытом во всех областях хозяйственной жизни, торговли, государственного управления и особенно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воинского искусства. Потому-то </w:t>
      </w:r>
      <w:r>
        <w:rPr>
          <w:rFonts w:ascii="Verdana" w:hAnsi="Verdana"/>
          <w:sz w:val="23"/>
          <w:szCs w:val="23"/>
        </w:rPr>
        <w:lastRenderedPageBreak/>
        <w:t xml:space="preserve">и обратились в 862-м году новгородцы к </w:t>
      </w:r>
      <w:proofErr w:type="spellStart"/>
      <w:r>
        <w:rPr>
          <w:rFonts w:ascii="Verdana" w:hAnsi="Verdana"/>
          <w:sz w:val="23"/>
          <w:szCs w:val="23"/>
        </w:rPr>
        <w:t>Рюрику</w:t>
      </w:r>
      <w:proofErr w:type="spellEnd"/>
      <w:r>
        <w:rPr>
          <w:rFonts w:ascii="Verdana" w:hAnsi="Verdana"/>
          <w:sz w:val="23"/>
          <w:szCs w:val="23"/>
        </w:rPr>
        <w:t xml:space="preserve"> с братьями, как бы сказали сейчас, за организационной помощью. И русские варяги быстро и охотно откликнулись, а затем плодотворно поучаствовали в становлении Руси и российской государственности. </w:t>
      </w:r>
      <w:r>
        <w:rPr>
          <w:rFonts w:ascii="Verdana" w:hAnsi="Verdana"/>
          <w:sz w:val="23"/>
          <w:szCs w:val="23"/>
        </w:rPr>
        <w:br/>
        <w:t xml:space="preserve">      </w:t>
      </w:r>
      <w:proofErr w:type="gramStart"/>
      <w:r>
        <w:rPr>
          <w:rFonts w:ascii="Verdana" w:hAnsi="Verdana"/>
          <w:sz w:val="23"/>
          <w:szCs w:val="23"/>
        </w:rPr>
        <w:t xml:space="preserve">В дальнейшем последние </w:t>
      </w:r>
      <w:proofErr w:type="spellStart"/>
      <w:r>
        <w:rPr>
          <w:rFonts w:ascii="Verdana" w:hAnsi="Verdana"/>
          <w:sz w:val="23"/>
          <w:szCs w:val="23"/>
        </w:rPr>
        <w:t>пассионарии</w:t>
      </w:r>
      <w:proofErr w:type="spellEnd"/>
      <w:r>
        <w:rPr>
          <w:rFonts w:ascii="Verdana" w:hAnsi="Verdana"/>
          <w:sz w:val="23"/>
          <w:szCs w:val="23"/>
        </w:rPr>
        <w:t xml:space="preserve"> Севера как-то незаметно и без излишнего шума исчезли с горизонта отечественной истории.</w:t>
      </w:r>
      <w:proofErr w:type="gramEnd"/>
      <w:r>
        <w:rPr>
          <w:rFonts w:ascii="Verdana" w:hAnsi="Verdana"/>
          <w:sz w:val="23"/>
          <w:szCs w:val="23"/>
        </w:rPr>
        <w:t xml:space="preserve"> Ибо перешли на службу византийским императорам, где составили костяк дворцовой гвардии. Варяжская </w:t>
      </w:r>
      <w:proofErr w:type="gramStart"/>
      <w:r>
        <w:rPr>
          <w:rFonts w:ascii="Verdana" w:hAnsi="Verdana"/>
          <w:sz w:val="23"/>
          <w:szCs w:val="23"/>
        </w:rPr>
        <w:t>дружина</w:t>
      </w:r>
      <w:proofErr w:type="gramEnd"/>
      <w:r>
        <w:rPr>
          <w:rFonts w:ascii="Verdana" w:hAnsi="Verdana"/>
          <w:sz w:val="23"/>
          <w:szCs w:val="23"/>
        </w:rPr>
        <w:t xml:space="preserve"> насчитывая подчас до шести тысяч стойких витязей и отменных рубак. Благодаря </w:t>
      </w:r>
      <w:proofErr w:type="gramStart"/>
      <w:r>
        <w:rPr>
          <w:rFonts w:ascii="Verdana" w:hAnsi="Verdana"/>
          <w:sz w:val="23"/>
          <w:szCs w:val="23"/>
        </w:rPr>
        <w:t>им</w:t>
      </w:r>
      <w:proofErr w:type="gramEnd"/>
      <w:r>
        <w:rPr>
          <w:rFonts w:ascii="Verdana" w:hAnsi="Verdana"/>
          <w:sz w:val="23"/>
          <w:szCs w:val="23"/>
        </w:rPr>
        <w:t xml:space="preserve"> византийское войско одержало немало жизненно важных побед. Показательно и </w:t>
      </w:r>
      <w:proofErr w:type="gramStart"/>
      <w:r>
        <w:rPr>
          <w:rFonts w:ascii="Verdana" w:hAnsi="Verdana"/>
          <w:sz w:val="23"/>
          <w:szCs w:val="23"/>
        </w:rPr>
        <w:t>другое</w:t>
      </w:r>
      <w:proofErr w:type="gramEnd"/>
      <w:r>
        <w:rPr>
          <w:rFonts w:ascii="Verdana" w:hAnsi="Verdana"/>
          <w:sz w:val="23"/>
          <w:szCs w:val="23"/>
        </w:rPr>
        <w:t xml:space="preserve">: в Царьграде варягов всегда считали русскими и только русскими. Безусловно, значились в составе русско-варяжского войска и скандинавы, но, как нынче принято выражаться, на контрактной основе. Кстати, европейские норманны никогда себя варягами не называли и становились таковыми, </w:t>
      </w:r>
      <w:proofErr w:type="gramStart"/>
      <w:r>
        <w:rPr>
          <w:rFonts w:ascii="Verdana" w:hAnsi="Verdana"/>
          <w:sz w:val="23"/>
          <w:szCs w:val="23"/>
        </w:rPr>
        <w:t>только</w:t>
      </w:r>
      <w:proofErr w:type="gramEnd"/>
      <w:r>
        <w:rPr>
          <w:rFonts w:ascii="Verdana" w:hAnsi="Verdana"/>
          <w:sz w:val="23"/>
          <w:szCs w:val="23"/>
        </w:rPr>
        <w:t xml:space="preserve"> вступая в русскую варяжскую дружину; когда срок контракта истекал, они вновь становились викингами. Так что тесное взаимодействие между варягами и скандинавами, безусловно, было, но кто на кого больше влиял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еще вопрос. То же относится и к так называемым скандинавским заимствованиям. </w:t>
      </w:r>
      <w:proofErr w:type="gramStart"/>
      <w:r>
        <w:rPr>
          <w:rFonts w:ascii="Verdana" w:hAnsi="Verdana"/>
          <w:sz w:val="23"/>
          <w:szCs w:val="23"/>
        </w:rPr>
        <w:t>Да, в одежде, оружии, культовых предметах, утвари, украшениях, открытых археологами, много варяжской специфики.</w:t>
      </w:r>
      <w:proofErr w:type="gramEnd"/>
      <w:r>
        <w:rPr>
          <w:rFonts w:ascii="Verdana" w:hAnsi="Verdana"/>
          <w:sz w:val="23"/>
          <w:szCs w:val="23"/>
        </w:rPr>
        <w:t xml:space="preserve"> Вот только почему обязательно ее считать скандинавской. Почему бы не рассмотреть совершенно другой вариант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заимствования скандинавами достижений более развитой варяжской культуры. </w:t>
      </w:r>
      <w:r>
        <w:rPr>
          <w:rFonts w:ascii="Verdana" w:hAnsi="Verdana"/>
          <w:sz w:val="23"/>
          <w:szCs w:val="23"/>
        </w:rPr>
        <w:br/>
        <w:t>      Ведь когда дотошные греки спрашивали наших соотечественников, служивших в императорской гвардии: "Откуда вы, варяги</w:t>
      </w:r>
      <w:proofErr w:type="gramStart"/>
      <w:r>
        <w:rPr>
          <w:rFonts w:ascii="Verdana" w:hAnsi="Verdana"/>
          <w:sz w:val="23"/>
          <w:szCs w:val="23"/>
        </w:rPr>
        <w:t xml:space="preserve">?", -- </w:t>
      </w:r>
      <w:proofErr w:type="gramEnd"/>
      <w:r>
        <w:rPr>
          <w:rFonts w:ascii="Verdana" w:hAnsi="Verdana"/>
          <w:sz w:val="23"/>
          <w:szCs w:val="23"/>
        </w:rPr>
        <w:t xml:space="preserve">те, не задумываясь, отвечали: "Из Тулы..." Ничего себе </w:t>
      </w:r>
      <w:proofErr w:type="spellStart"/>
      <w:r>
        <w:rPr>
          <w:rFonts w:ascii="Verdana" w:hAnsi="Verdana"/>
          <w:sz w:val="23"/>
          <w:szCs w:val="23"/>
        </w:rPr>
        <w:t>ответец</w:t>
      </w:r>
      <w:proofErr w:type="spellEnd"/>
      <w:r>
        <w:rPr>
          <w:rFonts w:ascii="Verdana" w:hAnsi="Verdana"/>
          <w:sz w:val="23"/>
          <w:szCs w:val="23"/>
        </w:rPr>
        <w:t xml:space="preserve">, если вдуматься. Впрочем, под Тулой подразумевался вовсе не город в центральной части России, а древняя Гиперборея, по другому -- </w:t>
      </w:r>
      <w:proofErr w:type="spellStart"/>
      <w:r>
        <w:rPr>
          <w:rFonts w:ascii="Verdana" w:hAnsi="Verdana"/>
          <w:sz w:val="23"/>
          <w:szCs w:val="23"/>
        </w:rPr>
        <w:t>Тул</w:t>
      </w:r>
      <w:proofErr w:type="gramStart"/>
      <w:r>
        <w:rPr>
          <w:rFonts w:ascii="Verdana" w:hAnsi="Verdana"/>
          <w:sz w:val="23"/>
          <w:szCs w:val="23"/>
        </w:rPr>
        <w:t>e</w:t>
      </w:r>
      <w:proofErr w:type="spellEnd"/>
      <w:proofErr w:type="gramEnd"/>
      <w:r>
        <w:rPr>
          <w:rFonts w:ascii="Verdana" w:hAnsi="Verdana"/>
          <w:sz w:val="23"/>
          <w:szCs w:val="23"/>
        </w:rPr>
        <w:t xml:space="preserve">. Именно так именуется таинственная полярная страна в знаменитой "Географии" </w:t>
      </w:r>
      <w:proofErr w:type="spellStart"/>
      <w:r>
        <w:rPr>
          <w:rFonts w:ascii="Verdana" w:hAnsi="Verdana"/>
          <w:sz w:val="23"/>
          <w:szCs w:val="23"/>
        </w:rPr>
        <w:t>Страбона</w:t>
      </w:r>
      <w:proofErr w:type="spellEnd"/>
      <w:r>
        <w:rPr>
          <w:rFonts w:ascii="Verdana" w:hAnsi="Verdana"/>
          <w:sz w:val="23"/>
          <w:szCs w:val="23"/>
        </w:rPr>
        <w:t xml:space="preserve"> и сочинениях других древних авторов. Византийцы говорили об "огромном острове Тула", расположенном посреди Ледовитого океана. Корень в его названии общий с именем русского города, но не его одного. Например, древняя столица </w:t>
      </w:r>
      <w:proofErr w:type="spellStart"/>
      <w:r>
        <w:rPr>
          <w:rFonts w:ascii="Verdana" w:hAnsi="Verdana"/>
          <w:sz w:val="23"/>
          <w:szCs w:val="23"/>
        </w:rPr>
        <w:t>центральноамериканской</w:t>
      </w:r>
      <w:proofErr w:type="spellEnd"/>
      <w:r>
        <w:rPr>
          <w:rFonts w:ascii="Verdana" w:hAnsi="Verdana"/>
          <w:sz w:val="23"/>
          <w:szCs w:val="23"/>
        </w:rPr>
        <w:t xml:space="preserve"> империи </w:t>
      </w:r>
      <w:proofErr w:type="spellStart"/>
      <w:r>
        <w:rPr>
          <w:rFonts w:ascii="Verdana" w:hAnsi="Verdana"/>
          <w:sz w:val="23"/>
          <w:szCs w:val="23"/>
        </w:rPr>
        <w:t>тольтеков</w:t>
      </w:r>
      <w:proofErr w:type="spellEnd"/>
      <w:r>
        <w:rPr>
          <w:rFonts w:ascii="Verdana" w:hAnsi="Verdana"/>
          <w:sz w:val="23"/>
          <w:szCs w:val="23"/>
        </w:rPr>
        <w:t xml:space="preserve"> тоже звалась Тула. Топонимы с корнем "</w:t>
      </w:r>
      <w:proofErr w:type="spellStart"/>
      <w:r>
        <w:rPr>
          <w:rFonts w:ascii="Verdana" w:hAnsi="Verdana"/>
          <w:sz w:val="23"/>
          <w:szCs w:val="23"/>
        </w:rPr>
        <w:t>тул</w:t>
      </w:r>
      <w:proofErr w:type="spellEnd"/>
      <w:r>
        <w:rPr>
          <w:rFonts w:ascii="Verdana" w:hAnsi="Verdana"/>
          <w:sz w:val="23"/>
          <w:szCs w:val="23"/>
        </w:rPr>
        <w:t xml:space="preserve">" вообще имеют чрезвычайное распространение: города Тулон и Тулуза во Франции, </w:t>
      </w:r>
      <w:proofErr w:type="spellStart"/>
      <w:r>
        <w:rPr>
          <w:rFonts w:ascii="Verdana" w:hAnsi="Verdana"/>
          <w:sz w:val="23"/>
          <w:szCs w:val="23"/>
        </w:rPr>
        <w:t>Тульча</w:t>
      </w:r>
      <w:proofErr w:type="spellEnd"/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в Румынии, </w:t>
      </w:r>
      <w:proofErr w:type="spellStart"/>
      <w:r>
        <w:rPr>
          <w:rFonts w:ascii="Verdana" w:hAnsi="Verdana"/>
          <w:sz w:val="23"/>
          <w:szCs w:val="23"/>
        </w:rPr>
        <w:t>Тульчин</w:t>
      </w:r>
      <w:proofErr w:type="spellEnd"/>
      <w:r>
        <w:rPr>
          <w:rFonts w:ascii="Verdana" w:hAnsi="Verdana"/>
          <w:sz w:val="23"/>
          <w:szCs w:val="23"/>
        </w:rPr>
        <w:t xml:space="preserve"> -- на Украине, </w:t>
      </w:r>
      <w:proofErr w:type="spellStart"/>
      <w:r>
        <w:rPr>
          <w:rFonts w:ascii="Verdana" w:hAnsi="Verdana"/>
          <w:sz w:val="23"/>
          <w:szCs w:val="23"/>
        </w:rPr>
        <w:t>Тулымский</w:t>
      </w:r>
      <w:proofErr w:type="spellEnd"/>
      <w:r>
        <w:rPr>
          <w:rFonts w:ascii="Verdana" w:hAnsi="Verdana"/>
          <w:sz w:val="23"/>
          <w:szCs w:val="23"/>
        </w:rPr>
        <w:t xml:space="preserve"> камень (хребет) -- на Северном Урале, река в Мурманской области -- </w:t>
      </w:r>
      <w:proofErr w:type="spellStart"/>
      <w:r>
        <w:rPr>
          <w:rFonts w:ascii="Verdana" w:hAnsi="Verdana"/>
          <w:sz w:val="23"/>
          <w:szCs w:val="23"/>
        </w:rPr>
        <w:t>Тулома</w:t>
      </w:r>
      <w:proofErr w:type="spellEnd"/>
      <w:r>
        <w:rPr>
          <w:rFonts w:ascii="Verdana" w:hAnsi="Verdana"/>
          <w:sz w:val="23"/>
          <w:szCs w:val="23"/>
        </w:rPr>
        <w:t xml:space="preserve">, озеро в Карелии -- </w:t>
      </w:r>
      <w:proofErr w:type="spellStart"/>
      <w:r>
        <w:rPr>
          <w:rFonts w:ascii="Verdana" w:hAnsi="Verdana"/>
          <w:sz w:val="23"/>
          <w:szCs w:val="23"/>
        </w:rPr>
        <w:t>Тулос</w:t>
      </w:r>
      <w:proofErr w:type="spellEnd"/>
      <w:r>
        <w:rPr>
          <w:rFonts w:ascii="Verdana" w:hAnsi="Verdana"/>
          <w:sz w:val="23"/>
          <w:szCs w:val="23"/>
        </w:rPr>
        <w:t xml:space="preserve">. </w:t>
      </w:r>
      <w:r>
        <w:rPr>
          <w:rFonts w:ascii="Verdana" w:hAnsi="Verdana"/>
          <w:sz w:val="23"/>
          <w:szCs w:val="23"/>
        </w:rPr>
        <w:br/>
        <w:t xml:space="preserve">      </w:t>
      </w:r>
      <w:proofErr w:type="gramStart"/>
      <w:r>
        <w:rPr>
          <w:rFonts w:ascii="Verdana" w:hAnsi="Verdana"/>
          <w:sz w:val="23"/>
          <w:szCs w:val="23"/>
        </w:rPr>
        <w:t>Согласно Словарю Владимира Даля, понятие "</w:t>
      </w:r>
      <w:proofErr w:type="spellStart"/>
      <w:r>
        <w:rPr>
          <w:rFonts w:ascii="Verdana" w:hAnsi="Verdana"/>
          <w:sz w:val="23"/>
          <w:szCs w:val="23"/>
        </w:rPr>
        <w:t>тула</w:t>
      </w:r>
      <w:proofErr w:type="spellEnd"/>
      <w:r>
        <w:rPr>
          <w:rFonts w:ascii="Verdana" w:hAnsi="Verdana"/>
          <w:sz w:val="23"/>
          <w:szCs w:val="23"/>
        </w:rPr>
        <w:t>" -- это "скрытое, недоступное, потаенное место" -- "</w:t>
      </w:r>
      <w:proofErr w:type="spellStart"/>
      <w:r>
        <w:rPr>
          <w:rFonts w:ascii="Verdana" w:hAnsi="Verdana"/>
          <w:sz w:val="23"/>
          <w:szCs w:val="23"/>
        </w:rPr>
        <w:t>затулье</w:t>
      </w:r>
      <w:proofErr w:type="spellEnd"/>
      <w:r>
        <w:rPr>
          <w:rFonts w:ascii="Verdana" w:hAnsi="Verdana"/>
          <w:sz w:val="23"/>
          <w:szCs w:val="23"/>
        </w:rPr>
        <w:t>", "</w:t>
      </w:r>
      <w:proofErr w:type="spellStart"/>
      <w:r>
        <w:rPr>
          <w:rFonts w:ascii="Verdana" w:hAnsi="Verdana"/>
          <w:sz w:val="23"/>
          <w:szCs w:val="23"/>
        </w:rPr>
        <w:t>притулье</w:t>
      </w:r>
      <w:proofErr w:type="spellEnd"/>
      <w:r>
        <w:rPr>
          <w:rFonts w:ascii="Verdana" w:hAnsi="Verdana"/>
          <w:sz w:val="23"/>
          <w:szCs w:val="23"/>
        </w:rPr>
        <w:t>" ("</w:t>
      </w:r>
      <w:proofErr w:type="spellStart"/>
      <w:r>
        <w:rPr>
          <w:rFonts w:ascii="Verdana" w:hAnsi="Verdana"/>
          <w:sz w:val="23"/>
          <w:szCs w:val="23"/>
        </w:rPr>
        <w:t>тулить</w:t>
      </w:r>
      <w:proofErr w:type="spellEnd"/>
      <w:r>
        <w:rPr>
          <w:rFonts w:ascii="Verdana" w:hAnsi="Verdana"/>
          <w:sz w:val="23"/>
          <w:szCs w:val="23"/>
        </w:rPr>
        <w:t>" -- укрывать, скрывать, прятать и т.п.).</w:t>
      </w:r>
      <w:proofErr w:type="gramEnd"/>
      <w:r>
        <w:rPr>
          <w:rFonts w:ascii="Verdana" w:hAnsi="Verdana"/>
          <w:sz w:val="23"/>
          <w:szCs w:val="23"/>
        </w:rPr>
        <w:t xml:space="preserve"> Есть и другие русские слова с этим корнем: "</w:t>
      </w:r>
      <w:proofErr w:type="spellStart"/>
      <w:r>
        <w:rPr>
          <w:rFonts w:ascii="Verdana" w:hAnsi="Verdana"/>
          <w:sz w:val="23"/>
          <w:szCs w:val="23"/>
        </w:rPr>
        <w:t>туло</w:t>
      </w:r>
      <w:proofErr w:type="spellEnd"/>
      <w:r>
        <w:rPr>
          <w:rFonts w:ascii="Verdana" w:hAnsi="Verdana"/>
          <w:sz w:val="23"/>
          <w:szCs w:val="23"/>
        </w:rPr>
        <w:t>, туловище" -- тело без учета головы, рук и ног (отсюда же -- "тулуп"); "</w:t>
      </w:r>
      <w:proofErr w:type="spellStart"/>
      <w:r>
        <w:rPr>
          <w:rFonts w:ascii="Verdana" w:hAnsi="Verdana"/>
          <w:sz w:val="23"/>
          <w:szCs w:val="23"/>
        </w:rPr>
        <w:t>тул</w:t>
      </w:r>
      <w:proofErr w:type="gramStart"/>
      <w:r>
        <w:rPr>
          <w:rFonts w:ascii="Verdana" w:hAnsi="Verdana"/>
          <w:sz w:val="23"/>
          <w:szCs w:val="23"/>
        </w:rPr>
        <w:t>o</w:t>
      </w:r>
      <w:proofErr w:type="spellEnd"/>
      <w:proofErr w:type="gramEnd"/>
      <w:r>
        <w:rPr>
          <w:rFonts w:ascii="Verdana" w:hAnsi="Verdana"/>
          <w:sz w:val="23"/>
          <w:szCs w:val="23"/>
        </w:rPr>
        <w:t>" -- колчан в виде трубки, где хранятся стрелы (отсюда -- "втулка"). Производными от той же корневой основы в русском языке являются слова: "тыл" -- затылок и вообще -- задняя часть чего-либо, "</w:t>
      </w:r>
      <w:proofErr w:type="spellStart"/>
      <w:r>
        <w:rPr>
          <w:rFonts w:ascii="Verdana" w:hAnsi="Verdana"/>
          <w:sz w:val="23"/>
          <w:szCs w:val="23"/>
        </w:rPr>
        <w:t>тло</w:t>
      </w:r>
      <w:proofErr w:type="spellEnd"/>
      <w:r>
        <w:rPr>
          <w:rFonts w:ascii="Verdana" w:hAnsi="Verdana"/>
          <w:sz w:val="23"/>
          <w:szCs w:val="23"/>
        </w:rPr>
        <w:t>" -- основание, дно (в современном языке сохранилось устойчивое словосочетание "</w:t>
      </w:r>
      <w:proofErr w:type="gramStart"/>
      <w:r>
        <w:rPr>
          <w:rFonts w:ascii="Verdana" w:hAnsi="Verdana"/>
          <w:sz w:val="23"/>
          <w:szCs w:val="23"/>
        </w:rPr>
        <w:t xml:space="preserve">до </w:t>
      </w:r>
      <w:proofErr w:type="spellStart"/>
      <w:r>
        <w:rPr>
          <w:rFonts w:ascii="Verdana" w:hAnsi="Verdana"/>
          <w:sz w:val="23"/>
          <w:szCs w:val="23"/>
        </w:rPr>
        <w:t>тла</w:t>
      </w:r>
      <w:proofErr w:type="spellEnd"/>
      <w:proofErr w:type="gramEnd"/>
      <w:r>
        <w:rPr>
          <w:rFonts w:ascii="Verdana" w:hAnsi="Verdana"/>
          <w:sz w:val="23"/>
          <w:szCs w:val="23"/>
        </w:rPr>
        <w:t xml:space="preserve">"); "тлеть" -- гнить или чуть заметно гореть и т.д. </w:t>
      </w:r>
      <w:r>
        <w:rPr>
          <w:rFonts w:ascii="Verdana" w:hAnsi="Verdana"/>
          <w:sz w:val="23"/>
          <w:szCs w:val="23"/>
        </w:rPr>
        <w:br/>
        <w:t xml:space="preserve">      О значении и этимологии слова "варяг" также высказывались самые различные предположения. </w:t>
      </w:r>
      <w:proofErr w:type="gramStart"/>
      <w:r>
        <w:rPr>
          <w:rFonts w:ascii="Verdana" w:hAnsi="Verdana"/>
          <w:sz w:val="23"/>
          <w:szCs w:val="23"/>
        </w:rPr>
        <w:t>В русском языке (см. опять же Словарь В.Даля) "варяг" -- "мелкий торговец", "разносчик товара", синоним "офени" и "коробейника" (в украинском языке слово "</w:t>
      </w:r>
      <w:proofErr w:type="spellStart"/>
      <w:r>
        <w:rPr>
          <w:rFonts w:ascii="Verdana" w:hAnsi="Verdana"/>
          <w:sz w:val="23"/>
          <w:szCs w:val="23"/>
        </w:rPr>
        <w:t>воряг</w:t>
      </w:r>
      <w:proofErr w:type="spellEnd"/>
      <w:r>
        <w:rPr>
          <w:rFonts w:ascii="Verdana" w:hAnsi="Verdana"/>
          <w:sz w:val="23"/>
          <w:szCs w:val="23"/>
        </w:rPr>
        <w:t>" означает еще и "борца", "крепкого рослого человека").</w:t>
      </w:r>
      <w:proofErr w:type="gramEnd"/>
      <w:r>
        <w:rPr>
          <w:rFonts w:ascii="Verdana" w:hAnsi="Verdana"/>
          <w:sz w:val="23"/>
          <w:szCs w:val="23"/>
        </w:rPr>
        <w:t xml:space="preserve"> </w:t>
      </w:r>
      <w:proofErr w:type="gramStart"/>
      <w:r>
        <w:rPr>
          <w:rFonts w:ascii="Verdana" w:hAnsi="Verdana"/>
          <w:sz w:val="23"/>
          <w:szCs w:val="23"/>
        </w:rPr>
        <w:t>В несколько ином звучании -- "варяга" -- слово означает: "проворный", "бойкий", "расторопный" (человек).</w:t>
      </w:r>
      <w:proofErr w:type="gramEnd"/>
      <w:r>
        <w:rPr>
          <w:rFonts w:ascii="Verdana" w:hAnsi="Verdana"/>
          <w:sz w:val="23"/>
          <w:szCs w:val="23"/>
        </w:rPr>
        <w:t xml:space="preserve"> Поэтому </w:t>
      </w:r>
      <w:r>
        <w:rPr>
          <w:rFonts w:ascii="Verdana" w:hAnsi="Verdana"/>
          <w:sz w:val="23"/>
          <w:szCs w:val="23"/>
        </w:rPr>
        <w:lastRenderedPageBreak/>
        <w:t xml:space="preserve">вовсе нет никаких оснований настаивать на иноземном происхождении слова "варяг", которое еще недавно означало "торгового гостя", "купца". В этом смысле классическими былинными варягами были новгородский Садко и Соловей </w:t>
      </w:r>
      <w:proofErr w:type="spellStart"/>
      <w:r>
        <w:rPr>
          <w:rFonts w:ascii="Verdana" w:hAnsi="Verdana"/>
          <w:sz w:val="23"/>
          <w:szCs w:val="23"/>
        </w:rPr>
        <w:t>Будимирович</w:t>
      </w:r>
      <w:proofErr w:type="spellEnd"/>
      <w:r>
        <w:rPr>
          <w:rFonts w:ascii="Verdana" w:hAnsi="Verdana"/>
          <w:sz w:val="23"/>
          <w:szCs w:val="23"/>
        </w:rPr>
        <w:t xml:space="preserve">. </w:t>
      </w:r>
      <w:r>
        <w:rPr>
          <w:rFonts w:ascii="Verdana" w:hAnsi="Verdana"/>
          <w:sz w:val="23"/>
          <w:szCs w:val="23"/>
        </w:rPr>
        <w:br/>
        <w:t>      Но можно пойти еще дальше. В "Этимологическом словаре русского языка" М.Фасмера дается одно весьма любопытное разъяснение слова "варяг". Оказывается в прошлом у него был синоним -- "</w:t>
      </w:r>
      <w:proofErr w:type="spellStart"/>
      <w:r>
        <w:rPr>
          <w:rFonts w:ascii="Verdana" w:hAnsi="Verdana"/>
          <w:sz w:val="23"/>
          <w:szCs w:val="23"/>
        </w:rPr>
        <w:t>кълбягъ</w:t>
      </w:r>
      <w:proofErr w:type="spellEnd"/>
      <w:r>
        <w:rPr>
          <w:rFonts w:ascii="Verdana" w:hAnsi="Verdana"/>
          <w:sz w:val="23"/>
          <w:szCs w:val="23"/>
        </w:rPr>
        <w:t xml:space="preserve">" (оно употребляется в пространной редакции "Русской Правды", датируемой </w:t>
      </w:r>
      <w:proofErr w:type="gramStart"/>
      <w:r>
        <w:rPr>
          <w:rFonts w:ascii="Verdana" w:hAnsi="Verdana"/>
          <w:sz w:val="23"/>
          <w:szCs w:val="23"/>
        </w:rPr>
        <w:t>Х</w:t>
      </w:r>
      <w:proofErr w:type="gramEnd"/>
      <w:r>
        <w:rPr>
          <w:rFonts w:ascii="Verdana" w:hAnsi="Verdana"/>
          <w:sz w:val="23"/>
          <w:szCs w:val="23"/>
        </w:rPr>
        <w:t>II веком), означавший "варяг -- член союза [братства]". В общем-то, это совпадает с истолкованием варягов не как этноса, а как социума. Но можно пойти еще дальше. В "Этимологическом словаре русского языка" М.Фасмера дается одно весьма любопытное разъяснение слова "варяг". Оказывается в прошлом у него был синоним -- "</w:t>
      </w:r>
      <w:proofErr w:type="spellStart"/>
      <w:r>
        <w:rPr>
          <w:rFonts w:ascii="Verdana" w:hAnsi="Verdana"/>
          <w:sz w:val="23"/>
          <w:szCs w:val="23"/>
        </w:rPr>
        <w:t>кълбягъ</w:t>
      </w:r>
      <w:proofErr w:type="spellEnd"/>
      <w:r>
        <w:rPr>
          <w:rFonts w:ascii="Verdana" w:hAnsi="Verdana"/>
          <w:sz w:val="23"/>
          <w:szCs w:val="23"/>
        </w:rPr>
        <w:t xml:space="preserve">" (оно употребляется в пространной редакции "Русской Правды", датируемой </w:t>
      </w:r>
      <w:proofErr w:type="gramStart"/>
      <w:r>
        <w:rPr>
          <w:rFonts w:ascii="Verdana" w:hAnsi="Verdana"/>
          <w:sz w:val="23"/>
          <w:szCs w:val="23"/>
        </w:rPr>
        <w:t>Х</w:t>
      </w:r>
      <w:proofErr w:type="gramEnd"/>
      <w:r>
        <w:rPr>
          <w:rFonts w:ascii="Verdana" w:hAnsi="Verdana"/>
          <w:sz w:val="23"/>
          <w:szCs w:val="23"/>
        </w:rPr>
        <w:t>II веком), означавший "варяг -- член союза [братства]". В общем-то, это совпадает с истолкованием варягов не как этноса, а как социума. Но можно пойти еще дальше. В "Этимологическом словаре русского языка" М.Фасмера дается одно весьма любопытное разъяснение слова "варяг". Оказывается в прошлом у него был синоним -- "</w:t>
      </w:r>
      <w:proofErr w:type="spellStart"/>
      <w:r>
        <w:rPr>
          <w:rFonts w:ascii="Verdana" w:hAnsi="Verdana"/>
          <w:sz w:val="23"/>
          <w:szCs w:val="23"/>
        </w:rPr>
        <w:t>кълбягъ</w:t>
      </w:r>
      <w:proofErr w:type="spellEnd"/>
      <w:r>
        <w:rPr>
          <w:rFonts w:ascii="Verdana" w:hAnsi="Verdana"/>
          <w:sz w:val="23"/>
          <w:szCs w:val="23"/>
        </w:rPr>
        <w:t xml:space="preserve">" (оно употребляется в пространной редакции "Русской Правды", датируемой </w:t>
      </w:r>
      <w:proofErr w:type="gramStart"/>
      <w:r>
        <w:rPr>
          <w:rFonts w:ascii="Verdana" w:hAnsi="Verdana"/>
          <w:sz w:val="23"/>
          <w:szCs w:val="23"/>
        </w:rPr>
        <w:t>Х</w:t>
      </w:r>
      <w:proofErr w:type="gramEnd"/>
      <w:r>
        <w:rPr>
          <w:rFonts w:ascii="Verdana" w:hAnsi="Verdana"/>
          <w:sz w:val="23"/>
          <w:szCs w:val="23"/>
        </w:rPr>
        <w:t xml:space="preserve">II веком), означавший "варяг -- член союза [братства]". В общем-то, это совпадает с истолкованием варягов не как этноса, а как социума. </w:t>
      </w:r>
      <w:r>
        <w:rPr>
          <w:rFonts w:ascii="Verdana" w:hAnsi="Verdana"/>
          <w:sz w:val="23"/>
          <w:szCs w:val="23"/>
        </w:rPr>
        <w:br/>
        <w:t>      Так, может быть, русские варяги, даже в самоназвании которых содержится намек на древнейшие арийские корни, и есть последние гиперборейцы, хранители традиций погибшей арктической прародины? Недаром ведь на побережье Ледовитого океана сохранились топонимические следы былого и длительного пребывания здесь варягов. Это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spellStart"/>
      <w:proofErr w:type="gramEnd"/>
      <w:r>
        <w:rPr>
          <w:rFonts w:ascii="Verdana" w:hAnsi="Verdana"/>
          <w:sz w:val="23"/>
          <w:szCs w:val="23"/>
        </w:rPr>
        <w:t>Варангский</w:t>
      </w:r>
      <w:proofErr w:type="spellEnd"/>
      <w:r>
        <w:rPr>
          <w:rFonts w:ascii="Verdana" w:hAnsi="Verdana"/>
          <w:sz w:val="23"/>
          <w:szCs w:val="23"/>
        </w:rPr>
        <w:t xml:space="preserve"> залив (</w:t>
      </w:r>
      <w:proofErr w:type="spellStart"/>
      <w:r>
        <w:rPr>
          <w:rFonts w:ascii="Verdana" w:hAnsi="Verdana"/>
          <w:sz w:val="23"/>
          <w:szCs w:val="23"/>
        </w:rPr>
        <w:t>Варангер-фиорд</w:t>
      </w:r>
      <w:proofErr w:type="spellEnd"/>
      <w:r>
        <w:rPr>
          <w:rFonts w:ascii="Verdana" w:hAnsi="Verdana"/>
          <w:sz w:val="23"/>
          <w:szCs w:val="23"/>
        </w:rPr>
        <w:t xml:space="preserve">), омывающий с запада российский полуостров Рыбачий и норвежский полуостров </w:t>
      </w:r>
      <w:proofErr w:type="spellStart"/>
      <w:r>
        <w:rPr>
          <w:rFonts w:ascii="Verdana" w:hAnsi="Verdana"/>
          <w:sz w:val="23"/>
          <w:szCs w:val="23"/>
        </w:rPr>
        <w:t>Варангер</w:t>
      </w:r>
      <w:proofErr w:type="spellEnd"/>
      <w:r>
        <w:rPr>
          <w:rFonts w:ascii="Verdana" w:hAnsi="Verdana"/>
          <w:sz w:val="23"/>
          <w:szCs w:val="23"/>
        </w:rPr>
        <w:t xml:space="preserve">. Между прочим следующий на запад залив именуется </w:t>
      </w:r>
      <w:proofErr w:type="spellStart"/>
      <w:proofErr w:type="gramStart"/>
      <w:r>
        <w:rPr>
          <w:rFonts w:ascii="Verdana" w:hAnsi="Verdana"/>
          <w:sz w:val="23"/>
          <w:szCs w:val="23"/>
        </w:rPr>
        <w:t>Яр-фиордом</w:t>
      </w:r>
      <w:proofErr w:type="spellEnd"/>
      <w:proofErr w:type="gramEnd"/>
      <w:r>
        <w:rPr>
          <w:rFonts w:ascii="Verdana" w:hAnsi="Verdana"/>
          <w:sz w:val="23"/>
          <w:szCs w:val="23"/>
        </w:rPr>
        <w:t xml:space="preserve">: первая часть искусственного слова чисто русская и, скорее всего, связана с именем языческого </w:t>
      </w:r>
      <w:proofErr w:type="spellStart"/>
      <w:r>
        <w:rPr>
          <w:rFonts w:ascii="Verdana" w:hAnsi="Verdana"/>
          <w:sz w:val="23"/>
          <w:szCs w:val="23"/>
        </w:rPr>
        <w:t>Солнцебога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Ярилы</w:t>
      </w:r>
      <w:proofErr w:type="spellEnd"/>
      <w:r>
        <w:rPr>
          <w:rFonts w:ascii="Verdana" w:hAnsi="Verdana"/>
          <w:sz w:val="23"/>
          <w:szCs w:val="23"/>
        </w:rPr>
        <w:t xml:space="preserve">. Это, по всей вероятности, и есть то </w:t>
      </w:r>
      <w:proofErr w:type="spellStart"/>
      <w:r>
        <w:rPr>
          <w:rFonts w:ascii="Verdana" w:hAnsi="Verdana"/>
          <w:sz w:val="23"/>
          <w:szCs w:val="23"/>
        </w:rPr>
        <w:t>Заморье</w:t>
      </w:r>
      <w:proofErr w:type="spellEnd"/>
      <w:r>
        <w:rPr>
          <w:rFonts w:ascii="Verdana" w:hAnsi="Verdana"/>
          <w:sz w:val="23"/>
          <w:szCs w:val="23"/>
        </w:rPr>
        <w:t xml:space="preserve"> (или его часть), о котором говорится в русских летописях. По существу же </w:t>
      </w:r>
      <w:proofErr w:type="spellStart"/>
      <w:r>
        <w:rPr>
          <w:rFonts w:ascii="Verdana" w:hAnsi="Verdana"/>
          <w:sz w:val="23"/>
          <w:szCs w:val="23"/>
        </w:rPr>
        <w:t>Варангский</w:t>
      </w:r>
      <w:proofErr w:type="spellEnd"/>
      <w:r>
        <w:rPr>
          <w:rFonts w:ascii="Verdana" w:hAnsi="Verdana"/>
          <w:sz w:val="23"/>
          <w:szCs w:val="23"/>
        </w:rPr>
        <w:t xml:space="preserve"> = </w:t>
      </w:r>
      <w:proofErr w:type="gramStart"/>
      <w:r>
        <w:rPr>
          <w:rFonts w:ascii="Verdana" w:hAnsi="Verdana"/>
          <w:sz w:val="23"/>
          <w:szCs w:val="23"/>
        </w:rPr>
        <w:t>Варяжский</w:t>
      </w:r>
      <w:proofErr w:type="gramEnd"/>
      <w:r>
        <w:rPr>
          <w:rFonts w:ascii="Verdana" w:hAnsi="Verdana"/>
          <w:sz w:val="23"/>
          <w:szCs w:val="23"/>
        </w:rPr>
        <w:t xml:space="preserve"> = Гиперборейский. Так, может быть, в социальной структуре варяжского воинского братства (ордена) отчасти сохранились и архаичные черты древнеарийского кастового сословия. Так, может быть, в социальной структуре варяжского воинского братства (ордена) отчасти сохранились и архаичные черты древнеарийского кастового сословия. </w:t>
      </w:r>
      <w:r>
        <w:rPr>
          <w:rFonts w:ascii="Verdana" w:hAnsi="Verdana"/>
          <w:sz w:val="23"/>
          <w:szCs w:val="23"/>
        </w:rPr>
        <w:br/>
        <w:t xml:space="preserve">      Корни Руси уходят в недосягаемые глубины индоевропейского прошлого. Оно зародилось, пережило расцвет, катастрофические потрясения и упадок на Севере, где климат в те времена был иным, нежели теперь. Постепенно мигрировали на юг из-за неблагоприятных условий жизни многие индоевропейские </w:t>
      </w:r>
      <w:proofErr w:type="spellStart"/>
      <w:r>
        <w:rPr>
          <w:rFonts w:ascii="Verdana" w:hAnsi="Verdana"/>
          <w:sz w:val="23"/>
          <w:szCs w:val="23"/>
        </w:rPr>
        <w:t>прапредки</w:t>
      </w:r>
      <w:proofErr w:type="spellEnd"/>
      <w:r>
        <w:rPr>
          <w:rFonts w:ascii="Verdana" w:hAnsi="Verdana"/>
          <w:sz w:val="23"/>
          <w:szCs w:val="23"/>
        </w:rPr>
        <w:t xml:space="preserve"> современных этносов (индийцев, иранцев, греков, испанцев, итальянцев, армян, осетин и </w:t>
      </w:r>
      <w:proofErr w:type="spellStart"/>
      <w:proofErr w:type="gramStart"/>
      <w:r>
        <w:rPr>
          <w:rFonts w:ascii="Verdana" w:hAnsi="Verdana"/>
          <w:sz w:val="23"/>
          <w:szCs w:val="23"/>
        </w:rPr>
        <w:t>др</w:t>
      </w:r>
      <w:proofErr w:type="spellEnd"/>
      <w:proofErr w:type="gramEnd"/>
      <w:r>
        <w:rPr>
          <w:rFonts w:ascii="Verdana" w:hAnsi="Verdana"/>
          <w:sz w:val="23"/>
          <w:szCs w:val="23"/>
        </w:rPr>
        <w:t xml:space="preserve">). Ближе к северным широтам обосновалась часть славян, из которых впоследствии </w:t>
      </w:r>
      <w:proofErr w:type="spellStart"/>
      <w:r>
        <w:rPr>
          <w:rFonts w:ascii="Verdana" w:hAnsi="Verdana"/>
          <w:sz w:val="23"/>
          <w:szCs w:val="23"/>
        </w:rPr>
        <w:t>вычленилась</w:t>
      </w:r>
      <w:proofErr w:type="spellEnd"/>
      <w:r>
        <w:rPr>
          <w:rFonts w:ascii="Verdana" w:hAnsi="Verdana"/>
          <w:sz w:val="23"/>
          <w:szCs w:val="23"/>
        </w:rPr>
        <w:t xml:space="preserve"> и русская нация. Варяги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последние </w:t>
      </w:r>
      <w:proofErr w:type="spellStart"/>
      <w:r>
        <w:rPr>
          <w:rFonts w:ascii="Verdana" w:hAnsi="Verdana"/>
          <w:sz w:val="23"/>
          <w:szCs w:val="23"/>
        </w:rPr>
        <w:t>пассионарии</w:t>
      </w:r>
      <w:proofErr w:type="spellEnd"/>
      <w:r>
        <w:rPr>
          <w:rFonts w:ascii="Verdana" w:hAnsi="Verdana"/>
          <w:sz w:val="23"/>
          <w:szCs w:val="23"/>
        </w:rPr>
        <w:t xml:space="preserve"> Севера -- промелькнувшие на евразийском небосклоне, как сияющий болид, оставили после себя неизгладимый след в русской истории! </w:t>
      </w:r>
      <w:r>
        <w:rPr>
          <w:rFonts w:ascii="Verdana" w:hAnsi="Verdana"/>
          <w:sz w:val="23"/>
          <w:szCs w:val="23"/>
        </w:rPr>
        <w:br/>
        <w:t xml:space="preserve">      </w:t>
      </w:r>
      <w:r>
        <w:rPr>
          <w:rFonts w:ascii="Verdana" w:hAnsi="Verdana"/>
          <w:b/>
          <w:bCs/>
          <w:i/>
          <w:iCs/>
          <w:sz w:val="23"/>
          <w:szCs w:val="23"/>
        </w:rPr>
        <w:t>Постскриптум.</w:t>
      </w:r>
      <w:r>
        <w:rPr>
          <w:rFonts w:ascii="Verdana" w:hAnsi="Verdana"/>
          <w:b/>
          <w:bCs/>
          <w:sz w:val="23"/>
          <w:szCs w:val="23"/>
        </w:rPr>
        <w:t xml:space="preserve"> </w:t>
      </w:r>
      <w:proofErr w:type="gramStart"/>
      <w:r>
        <w:rPr>
          <w:rFonts w:ascii="Verdana" w:hAnsi="Verdana"/>
          <w:sz w:val="23"/>
          <w:szCs w:val="23"/>
        </w:rPr>
        <w:t>Когда данная статья была полностью завершена, а главные ее моменты получили отражение на страницах моей новой книги "Загадки Русского Севера" (М., 1999) и в журнальной статье "Варяги -- русские витязи Севера" (Мир Севера. 1999.</w:t>
      </w:r>
      <w:proofErr w:type="gramEnd"/>
      <w:r>
        <w:rPr>
          <w:rFonts w:ascii="Verdana" w:hAnsi="Verdana"/>
          <w:sz w:val="23"/>
          <w:szCs w:val="23"/>
        </w:rPr>
        <w:t xml:space="preserve"> </w:t>
      </w:r>
      <w:proofErr w:type="spellStart"/>
      <w:proofErr w:type="gramStart"/>
      <w:r>
        <w:rPr>
          <w:rFonts w:ascii="Verdana" w:hAnsi="Verdana"/>
          <w:sz w:val="23"/>
          <w:szCs w:val="23"/>
        </w:rPr>
        <w:t>No</w:t>
      </w:r>
      <w:proofErr w:type="spellEnd"/>
      <w:r>
        <w:rPr>
          <w:rFonts w:ascii="Verdana" w:hAnsi="Verdana"/>
          <w:sz w:val="23"/>
          <w:szCs w:val="23"/>
        </w:rPr>
        <w:t xml:space="preserve"> 3-4) [ранее этимологическая </w:t>
      </w:r>
      <w:r>
        <w:rPr>
          <w:rFonts w:ascii="Verdana" w:hAnsi="Verdana"/>
          <w:sz w:val="23"/>
          <w:szCs w:val="23"/>
        </w:rPr>
        <w:lastRenderedPageBreak/>
        <w:t xml:space="preserve">сторона освещалась в другой моей книге -- "Тайны </w:t>
      </w:r>
      <w:proofErr w:type="spellStart"/>
      <w:r>
        <w:rPr>
          <w:rFonts w:ascii="Verdana" w:hAnsi="Verdana"/>
          <w:sz w:val="23"/>
          <w:szCs w:val="23"/>
        </w:rPr>
        <w:t>руссколго</w:t>
      </w:r>
      <w:proofErr w:type="spellEnd"/>
      <w:r>
        <w:rPr>
          <w:rFonts w:ascii="Verdana" w:hAnsi="Verdana"/>
          <w:sz w:val="23"/>
          <w:szCs w:val="23"/>
        </w:rPr>
        <w:t xml:space="preserve"> народа" (М., 1997)], -- вышел в свет сборник </w:t>
      </w:r>
      <w:proofErr w:type="spellStart"/>
      <w:r>
        <w:rPr>
          <w:rFonts w:ascii="Verdana" w:hAnsi="Verdana"/>
          <w:sz w:val="23"/>
          <w:szCs w:val="23"/>
        </w:rPr>
        <w:t>антинорманистских</w:t>
      </w:r>
      <w:proofErr w:type="spellEnd"/>
      <w:r>
        <w:rPr>
          <w:rFonts w:ascii="Verdana" w:hAnsi="Verdana"/>
          <w:sz w:val="23"/>
          <w:szCs w:val="23"/>
        </w:rPr>
        <w:t xml:space="preserve"> работ "Русь и Варяги" (М., 1999) в серии "Подлинная история русского народа", издаваемой Ю.Д.Петуховым.</w:t>
      </w:r>
      <w:proofErr w:type="gramEnd"/>
      <w:r>
        <w:rPr>
          <w:rFonts w:ascii="Verdana" w:hAnsi="Verdana"/>
          <w:sz w:val="23"/>
          <w:szCs w:val="23"/>
        </w:rPr>
        <w:t xml:space="preserve"> В определенной степени он дополняет опубликованную годом раньше обширную подборку текстов русских ученых по "варяжскому вопросу", включенных в весьма содержательную и продуманную хрестоматию "Славяне и Русь: проблемы и идеи" (М., 1998) (составлена и обстоятельно прокомментирована А.Г.Кузьминым). Здесь представлены наиболее показательные отрывки из трудов выдающихся отечественных ученых почти за два с половиной века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от В.Н.Татищева до Б.А.Рыбакова и О.Н.Трубачева. </w:t>
      </w:r>
      <w:r>
        <w:rPr>
          <w:rFonts w:ascii="Verdana" w:hAnsi="Verdana"/>
          <w:sz w:val="23"/>
          <w:szCs w:val="23"/>
        </w:rPr>
        <w:br/>
        <w:t xml:space="preserve">      В свою очередь, в новом (и надо полагать, не последнем) сборнике учтены самые последние выступления </w:t>
      </w:r>
      <w:proofErr w:type="spellStart"/>
      <w:r>
        <w:rPr>
          <w:rFonts w:ascii="Verdana" w:hAnsi="Verdana"/>
          <w:sz w:val="23"/>
          <w:szCs w:val="23"/>
        </w:rPr>
        <w:t>норманистов</w:t>
      </w:r>
      <w:proofErr w:type="spellEnd"/>
      <w:r>
        <w:rPr>
          <w:rFonts w:ascii="Verdana" w:hAnsi="Verdana"/>
          <w:sz w:val="23"/>
          <w:szCs w:val="23"/>
        </w:rPr>
        <w:t xml:space="preserve">, число коих множится, как грибы после дождя. </w:t>
      </w:r>
      <w:proofErr w:type="gramStart"/>
      <w:r>
        <w:rPr>
          <w:rFonts w:ascii="Verdana" w:hAnsi="Verdana"/>
          <w:sz w:val="23"/>
          <w:szCs w:val="23"/>
        </w:rPr>
        <w:t xml:space="preserve">Не может не порадовать тот пафос и задор, с которым разоблачаются выдаваемые за научные новации замшелые </w:t>
      </w:r>
      <w:proofErr w:type="spellStart"/>
      <w:r>
        <w:rPr>
          <w:rFonts w:ascii="Verdana" w:hAnsi="Verdana"/>
          <w:sz w:val="23"/>
          <w:szCs w:val="23"/>
        </w:rPr>
        <w:t>норманистские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штудии</w:t>
      </w:r>
      <w:proofErr w:type="spellEnd"/>
      <w:r>
        <w:rPr>
          <w:rFonts w:ascii="Verdana" w:hAnsi="Verdana"/>
          <w:sz w:val="23"/>
          <w:szCs w:val="23"/>
        </w:rPr>
        <w:t xml:space="preserve"> в статье Н.И.Васильевой "Русь и Варяги", давшей название всему сборнику и составляющей две третьи его объема (по существу это целая книга) и которую вполне можно отнести к ныне почти забытому </w:t>
      </w:r>
      <w:proofErr w:type="spellStart"/>
      <w:r>
        <w:rPr>
          <w:rFonts w:ascii="Verdana" w:hAnsi="Verdana"/>
          <w:sz w:val="23"/>
          <w:szCs w:val="23"/>
        </w:rPr>
        <w:t>обличительно-инвективному</w:t>
      </w:r>
      <w:proofErr w:type="spellEnd"/>
      <w:r>
        <w:rPr>
          <w:rFonts w:ascii="Verdana" w:hAnsi="Verdana"/>
          <w:sz w:val="23"/>
          <w:szCs w:val="23"/>
        </w:rPr>
        <w:t xml:space="preserve"> жанру.</w:t>
      </w:r>
      <w:proofErr w:type="gramEnd"/>
      <w:r>
        <w:rPr>
          <w:rFonts w:ascii="Verdana" w:hAnsi="Verdana"/>
          <w:sz w:val="23"/>
          <w:szCs w:val="23"/>
        </w:rPr>
        <w:t xml:space="preserve"> На десятках скрупулезно проанализированных примерах (практически учтена вся новейшая литература) автор убедительно доказывает, что как бы не </w:t>
      </w:r>
      <w:proofErr w:type="spellStart"/>
      <w:r>
        <w:rPr>
          <w:rFonts w:ascii="Verdana" w:hAnsi="Verdana"/>
          <w:sz w:val="23"/>
          <w:szCs w:val="23"/>
        </w:rPr>
        <w:t>изощрялисьультрасовременные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норманисты</w:t>
      </w:r>
      <w:proofErr w:type="spellEnd"/>
      <w:r>
        <w:rPr>
          <w:rFonts w:ascii="Verdana" w:hAnsi="Verdana"/>
          <w:sz w:val="23"/>
          <w:szCs w:val="23"/>
        </w:rPr>
        <w:t xml:space="preserve">, все их потуги не представляют абсолютно ничего нового, а являются прямыми перепевами давно развенчанных гипотез "отцов </w:t>
      </w:r>
      <w:proofErr w:type="spellStart"/>
      <w:r>
        <w:rPr>
          <w:rFonts w:ascii="Verdana" w:hAnsi="Verdana"/>
          <w:sz w:val="23"/>
          <w:szCs w:val="23"/>
        </w:rPr>
        <w:t>норманизма</w:t>
      </w:r>
      <w:proofErr w:type="spellEnd"/>
      <w:r>
        <w:rPr>
          <w:rFonts w:ascii="Verdana" w:hAnsi="Verdana"/>
          <w:sz w:val="23"/>
          <w:szCs w:val="23"/>
        </w:rPr>
        <w:t>", тевтонской троицы из петербургской "</w:t>
      </w:r>
      <w:proofErr w:type="spellStart"/>
      <w:r>
        <w:rPr>
          <w:rFonts w:ascii="Verdana" w:hAnsi="Verdana"/>
          <w:sz w:val="23"/>
          <w:szCs w:val="23"/>
        </w:rPr>
        <w:t>Академии-де-Сиянс</w:t>
      </w:r>
      <w:proofErr w:type="spellEnd"/>
      <w:r>
        <w:rPr>
          <w:rFonts w:ascii="Verdana" w:hAnsi="Verdana"/>
          <w:sz w:val="23"/>
          <w:szCs w:val="23"/>
        </w:rPr>
        <w:t>" Байера--Миллер</w:t>
      </w:r>
      <w:proofErr w:type="gramStart"/>
      <w:r>
        <w:rPr>
          <w:rFonts w:ascii="Verdana" w:hAnsi="Verdana"/>
          <w:sz w:val="23"/>
          <w:szCs w:val="23"/>
        </w:rPr>
        <w:t>а-</w:t>
      </w:r>
      <w:proofErr w:type="gramEnd"/>
      <w:r>
        <w:rPr>
          <w:rFonts w:ascii="Verdana" w:hAnsi="Verdana"/>
          <w:sz w:val="23"/>
          <w:szCs w:val="23"/>
        </w:rPr>
        <w:t>-</w:t>
      </w:r>
      <w:proofErr w:type="spellStart"/>
      <w:r>
        <w:rPr>
          <w:rFonts w:ascii="Verdana" w:hAnsi="Verdana"/>
          <w:sz w:val="23"/>
          <w:szCs w:val="23"/>
        </w:rPr>
        <w:t>Шлецера</w:t>
      </w:r>
      <w:proofErr w:type="spellEnd"/>
      <w:r>
        <w:rPr>
          <w:rFonts w:ascii="Verdana" w:hAnsi="Verdana"/>
          <w:sz w:val="23"/>
          <w:szCs w:val="23"/>
        </w:rPr>
        <w:t>, хотя их верные оруженосцы и последователи почему-то стесняются ссылаться на своих духовных вдохновителей. Не потому ли, что возникновение "</w:t>
      </w:r>
      <w:proofErr w:type="spellStart"/>
      <w:r>
        <w:rPr>
          <w:rFonts w:ascii="Verdana" w:hAnsi="Verdana"/>
          <w:sz w:val="23"/>
          <w:szCs w:val="23"/>
        </w:rPr>
        <w:t>норманской</w:t>
      </w:r>
      <w:proofErr w:type="spellEnd"/>
      <w:r>
        <w:rPr>
          <w:rFonts w:ascii="Verdana" w:hAnsi="Verdana"/>
          <w:sz w:val="23"/>
          <w:szCs w:val="23"/>
        </w:rPr>
        <w:t xml:space="preserve"> теории" совпало с одной из самых мрачных и трагичных эпох в российской истории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i/>
          <w:iCs/>
          <w:sz w:val="23"/>
          <w:szCs w:val="23"/>
        </w:rPr>
        <w:t xml:space="preserve">бироновщины, </w:t>
      </w:r>
      <w:r>
        <w:rPr>
          <w:rFonts w:ascii="Verdana" w:hAnsi="Verdana"/>
          <w:sz w:val="23"/>
          <w:szCs w:val="23"/>
        </w:rPr>
        <w:t xml:space="preserve">по существу явилось ее прямым порождением и идеологическим слепком? </w:t>
      </w:r>
      <w:r>
        <w:rPr>
          <w:rFonts w:ascii="Verdana" w:hAnsi="Verdana"/>
          <w:sz w:val="23"/>
          <w:szCs w:val="23"/>
        </w:rPr>
        <w:br/>
        <w:t xml:space="preserve">      С самого момента своего появления на небосклоне отечественной науки </w:t>
      </w:r>
      <w:proofErr w:type="spellStart"/>
      <w:r>
        <w:rPr>
          <w:rFonts w:ascii="Verdana" w:hAnsi="Verdana"/>
          <w:sz w:val="23"/>
          <w:szCs w:val="23"/>
        </w:rPr>
        <w:t>норманизм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gramStart"/>
      <w:r>
        <w:rPr>
          <w:rFonts w:ascii="Verdana" w:hAnsi="Verdana"/>
          <w:sz w:val="23"/>
          <w:szCs w:val="23"/>
        </w:rPr>
        <w:t>отмечен</w:t>
      </w:r>
      <w:proofErr w:type="gramEnd"/>
      <w:r>
        <w:rPr>
          <w:rFonts w:ascii="Verdana" w:hAnsi="Verdana"/>
          <w:sz w:val="23"/>
          <w:szCs w:val="23"/>
        </w:rPr>
        <w:t xml:space="preserve"> печатью самого беспросветного мракобесия. Подавление любого свободомыслия, </w:t>
      </w:r>
      <w:proofErr w:type="spellStart"/>
      <w:r>
        <w:rPr>
          <w:rFonts w:ascii="Verdana" w:hAnsi="Verdana"/>
          <w:sz w:val="23"/>
          <w:szCs w:val="23"/>
        </w:rPr>
        <w:t>костоломные</w:t>
      </w:r>
      <w:proofErr w:type="spellEnd"/>
      <w:r>
        <w:rPr>
          <w:rFonts w:ascii="Verdana" w:hAnsi="Verdana"/>
          <w:sz w:val="23"/>
          <w:szCs w:val="23"/>
        </w:rPr>
        <w:t xml:space="preserve"> приемы в борьбе с оппонентами, аргументы "дыбы и плахи</w:t>
      </w:r>
      <w:proofErr w:type="gramStart"/>
      <w:r>
        <w:rPr>
          <w:rFonts w:ascii="Verdana" w:hAnsi="Verdana"/>
          <w:sz w:val="23"/>
          <w:szCs w:val="23"/>
        </w:rPr>
        <w:t xml:space="preserve">" -- </w:t>
      </w:r>
      <w:proofErr w:type="gramEnd"/>
      <w:r>
        <w:rPr>
          <w:rFonts w:ascii="Verdana" w:hAnsi="Verdana"/>
          <w:sz w:val="23"/>
          <w:szCs w:val="23"/>
        </w:rPr>
        <w:t xml:space="preserve">главные отличительные черты бироновщины во всех сферах тогдашней жизни. Всесильный временщик лично поддерживал и поощрял деятельность академика </w:t>
      </w:r>
      <w:proofErr w:type="spellStart"/>
      <w:r>
        <w:rPr>
          <w:rFonts w:ascii="Verdana" w:hAnsi="Verdana"/>
          <w:sz w:val="23"/>
          <w:szCs w:val="23"/>
        </w:rPr>
        <w:t>Готлиба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spellStart"/>
      <w:r>
        <w:rPr>
          <w:rFonts w:ascii="Verdana" w:hAnsi="Verdana"/>
          <w:sz w:val="23"/>
          <w:szCs w:val="23"/>
        </w:rPr>
        <w:t>Зигфрида</w:t>
      </w:r>
      <w:proofErr w:type="spellEnd"/>
      <w:r>
        <w:rPr>
          <w:rFonts w:ascii="Verdana" w:hAnsi="Verdana"/>
          <w:sz w:val="23"/>
          <w:szCs w:val="23"/>
        </w:rPr>
        <w:t xml:space="preserve"> Байера (1694--1738) -- автора первого "</w:t>
      </w:r>
      <w:proofErr w:type="spellStart"/>
      <w:r>
        <w:rPr>
          <w:rFonts w:ascii="Verdana" w:hAnsi="Verdana"/>
          <w:sz w:val="23"/>
          <w:szCs w:val="23"/>
        </w:rPr>
        <w:t>норманистского</w:t>
      </w:r>
      <w:proofErr w:type="spellEnd"/>
      <w:r>
        <w:rPr>
          <w:rFonts w:ascii="Verdana" w:hAnsi="Verdana"/>
          <w:sz w:val="23"/>
          <w:szCs w:val="23"/>
        </w:rPr>
        <w:t xml:space="preserve"> манифеста", опубликованного в 1735 году, то есть в самый разгар </w:t>
      </w:r>
      <w:proofErr w:type="spellStart"/>
      <w:r>
        <w:rPr>
          <w:rFonts w:ascii="Verdana" w:hAnsi="Verdana"/>
          <w:sz w:val="23"/>
          <w:szCs w:val="23"/>
        </w:rPr>
        <w:t>бироновского</w:t>
      </w:r>
      <w:proofErr w:type="spellEnd"/>
      <w:r>
        <w:rPr>
          <w:rFonts w:ascii="Verdana" w:hAnsi="Verdana"/>
          <w:sz w:val="23"/>
          <w:szCs w:val="23"/>
        </w:rPr>
        <w:t xml:space="preserve"> </w:t>
      </w:r>
      <w:proofErr w:type="gramStart"/>
      <w:r>
        <w:rPr>
          <w:rFonts w:ascii="Verdana" w:hAnsi="Verdana"/>
          <w:sz w:val="23"/>
          <w:szCs w:val="23"/>
        </w:rPr>
        <w:t>беспредела</w:t>
      </w:r>
      <w:proofErr w:type="gramEnd"/>
      <w:r>
        <w:rPr>
          <w:rFonts w:ascii="Verdana" w:hAnsi="Verdana"/>
          <w:sz w:val="23"/>
          <w:szCs w:val="23"/>
        </w:rPr>
        <w:t xml:space="preserve">. Потому-то </w:t>
      </w:r>
      <w:proofErr w:type="spellStart"/>
      <w:r>
        <w:rPr>
          <w:rFonts w:ascii="Verdana" w:hAnsi="Verdana"/>
          <w:sz w:val="23"/>
          <w:szCs w:val="23"/>
        </w:rPr>
        <w:t>норманизм</w:t>
      </w:r>
      <w:proofErr w:type="spellEnd"/>
      <w:r>
        <w:rPr>
          <w:rFonts w:ascii="Verdana" w:hAnsi="Verdana"/>
          <w:sz w:val="23"/>
          <w:szCs w:val="23"/>
        </w:rPr>
        <w:t xml:space="preserve"> -- и в прошлом, и в настоящем, и в обозримом будущем -- по истокам своим, природе, подлинной сути и методам расправы </w:t>
      </w:r>
      <w:proofErr w:type="gramStart"/>
      <w:r>
        <w:rPr>
          <w:rFonts w:ascii="Verdana" w:hAnsi="Verdana"/>
          <w:sz w:val="23"/>
          <w:szCs w:val="23"/>
        </w:rPr>
        <w:t>с</w:t>
      </w:r>
      <w:proofErr w:type="gramEnd"/>
      <w:r>
        <w:rPr>
          <w:rFonts w:ascii="Verdana" w:hAnsi="Verdana"/>
          <w:sz w:val="23"/>
          <w:szCs w:val="23"/>
        </w:rPr>
        <w:t xml:space="preserve"> </w:t>
      </w:r>
      <w:proofErr w:type="gramStart"/>
      <w:r>
        <w:rPr>
          <w:rFonts w:ascii="Verdana" w:hAnsi="Verdana"/>
          <w:sz w:val="23"/>
          <w:szCs w:val="23"/>
        </w:rPr>
        <w:t>инакомыслящими</w:t>
      </w:r>
      <w:proofErr w:type="gramEnd"/>
      <w:r>
        <w:rPr>
          <w:rFonts w:ascii="Verdana" w:hAnsi="Verdana"/>
          <w:sz w:val="23"/>
          <w:szCs w:val="23"/>
        </w:rPr>
        <w:t xml:space="preserve"> остается тем, чем он был с самого начала -- </w:t>
      </w:r>
      <w:r>
        <w:rPr>
          <w:rFonts w:ascii="Verdana" w:hAnsi="Verdana"/>
          <w:b/>
          <w:bCs/>
          <w:i/>
          <w:iCs/>
          <w:sz w:val="23"/>
          <w:szCs w:val="23"/>
        </w:rPr>
        <w:t>духовной бироновщиной.</w:t>
      </w:r>
      <w:r>
        <w:rPr>
          <w:rFonts w:ascii="Verdana" w:hAnsi="Verdana"/>
          <w:b/>
          <w:bCs/>
          <w:sz w:val="23"/>
          <w:szCs w:val="23"/>
        </w:rPr>
        <w:t xml:space="preserve"> </w:t>
      </w:r>
      <w:r>
        <w:rPr>
          <w:rFonts w:ascii="Verdana" w:hAnsi="Verdana"/>
          <w:sz w:val="23"/>
          <w:szCs w:val="23"/>
        </w:rPr>
        <w:t>Курляндский герцог</w:t>
      </w:r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зловещий ненавистник всего русского -- давно исчез из российского бытия, но дело его живо: разбросанные повсюду семена чертополоха по-прежнему дают обильные всходы. </w:t>
      </w:r>
      <w:r>
        <w:rPr>
          <w:rFonts w:ascii="Verdana" w:hAnsi="Verdana"/>
          <w:sz w:val="23"/>
          <w:szCs w:val="23"/>
        </w:rPr>
        <w:br/>
        <w:t xml:space="preserve">      Но вернемся к содержанию сборника "Русь и Варяги". Помимо упомянутой работы Н.И.Васильевой, здесь помещены еще статьи четырех авторов, в числе которых </w:t>
      </w:r>
      <w:proofErr w:type="spellStart"/>
      <w:r>
        <w:rPr>
          <w:rFonts w:ascii="Verdana" w:hAnsi="Verdana"/>
          <w:sz w:val="23"/>
          <w:szCs w:val="23"/>
        </w:rPr>
        <w:t>И.В.Ташкинов</w:t>
      </w:r>
      <w:proofErr w:type="spellEnd"/>
      <w:r>
        <w:rPr>
          <w:rFonts w:ascii="Verdana" w:hAnsi="Verdana"/>
          <w:sz w:val="23"/>
          <w:szCs w:val="23"/>
        </w:rPr>
        <w:t xml:space="preserve">, Н.А.Морозов и Ю.Д.Петухов. </w:t>
      </w:r>
      <w:proofErr w:type="gramStart"/>
      <w:r>
        <w:rPr>
          <w:rFonts w:ascii="Verdana" w:hAnsi="Verdana"/>
          <w:sz w:val="23"/>
          <w:szCs w:val="23"/>
        </w:rPr>
        <w:t xml:space="preserve">Отрадное впечатление оставляет статья А.Елисеева "Древние русы: народ и каста", где сформулировано положение о наличии у древних славян кастово-сословных признаков, восходящих к </w:t>
      </w:r>
      <w:proofErr w:type="spellStart"/>
      <w:r>
        <w:rPr>
          <w:rFonts w:ascii="Verdana" w:hAnsi="Verdana"/>
          <w:sz w:val="23"/>
          <w:szCs w:val="23"/>
        </w:rPr>
        <w:t>общеарийской</w:t>
      </w:r>
      <w:proofErr w:type="spellEnd"/>
      <w:r>
        <w:rPr>
          <w:rFonts w:ascii="Verdana" w:hAnsi="Verdana"/>
          <w:sz w:val="23"/>
          <w:szCs w:val="23"/>
        </w:rPr>
        <w:t xml:space="preserve"> эпохе; при этом автор считает, что к особой воинской прослойке -- прототипу будущего </w:t>
      </w:r>
      <w:r>
        <w:rPr>
          <w:rFonts w:ascii="Verdana" w:hAnsi="Verdana"/>
          <w:sz w:val="23"/>
          <w:szCs w:val="23"/>
        </w:rPr>
        <w:lastRenderedPageBreak/>
        <w:t xml:space="preserve">казачества -- следует отнести </w:t>
      </w:r>
      <w:proofErr w:type="spellStart"/>
      <w:r>
        <w:rPr>
          <w:rFonts w:ascii="Verdana" w:hAnsi="Verdana"/>
          <w:sz w:val="23"/>
          <w:szCs w:val="23"/>
        </w:rPr>
        <w:t>проторусский</w:t>
      </w:r>
      <w:proofErr w:type="spellEnd"/>
      <w:r>
        <w:rPr>
          <w:rFonts w:ascii="Verdana" w:hAnsi="Verdana"/>
          <w:sz w:val="23"/>
          <w:szCs w:val="23"/>
        </w:rPr>
        <w:t xml:space="preserve"> этнос в целом, включая, видимо, и варягов, о которых в данной конкретной связи почему-то ничего не говорится.</w:t>
      </w:r>
      <w:proofErr w:type="gramEnd"/>
      <w:r>
        <w:rPr>
          <w:rFonts w:ascii="Verdana" w:hAnsi="Verdana"/>
          <w:sz w:val="23"/>
          <w:szCs w:val="23"/>
        </w:rPr>
        <w:t xml:space="preserve"> В целом авторы сборника отстаивают славяно-балтийскую и славяно-черноморскую версии происхождения варягов. Такой подход нуждается в некотором уточнении. Да, к моменту своего "призвания" в Великий Новгород русские варяги (или </w:t>
      </w:r>
      <w:proofErr w:type="spellStart"/>
      <w:r>
        <w:rPr>
          <w:rFonts w:ascii="Verdana" w:hAnsi="Verdana"/>
          <w:sz w:val="23"/>
          <w:szCs w:val="23"/>
        </w:rPr>
        <w:t>варяги-русь</w:t>
      </w:r>
      <w:proofErr w:type="spellEnd"/>
      <w:r>
        <w:rPr>
          <w:rFonts w:ascii="Verdana" w:hAnsi="Verdana"/>
          <w:sz w:val="23"/>
          <w:szCs w:val="23"/>
        </w:rPr>
        <w:t xml:space="preserve">, что одно и то же) жили на обширных балтийских территориях. Но, во-первых, сказанное не означает, что варяги обитали здесь </w:t>
      </w:r>
      <w:r>
        <w:rPr>
          <w:rFonts w:ascii="Verdana" w:hAnsi="Verdana"/>
          <w:b/>
          <w:bCs/>
          <w:i/>
          <w:iCs/>
          <w:sz w:val="23"/>
          <w:szCs w:val="23"/>
        </w:rPr>
        <w:t>всегда,</w:t>
      </w:r>
      <w:r>
        <w:rPr>
          <w:rFonts w:ascii="Verdana" w:hAnsi="Verdana"/>
          <w:b/>
          <w:bCs/>
          <w:sz w:val="23"/>
          <w:szCs w:val="23"/>
        </w:rPr>
        <w:t xml:space="preserve"> </w:t>
      </w:r>
      <w:r>
        <w:rPr>
          <w:rFonts w:ascii="Verdana" w:hAnsi="Verdana"/>
          <w:sz w:val="23"/>
          <w:szCs w:val="23"/>
        </w:rPr>
        <w:t xml:space="preserve">и картина конца 1-го тысячелетия совсем не обязана совпадать с картиной его начала, не говоря уже о более ранних временах. Во-вторых, народная память сохранила сведения не о балтийской, а о приднепровской родословной </w:t>
      </w:r>
      <w:proofErr w:type="spellStart"/>
      <w:r>
        <w:rPr>
          <w:rFonts w:ascii="Verdana" w:hAnsi="Verdana"/>
          <w:sz w:val="23"/>
          <w:szCs w:val="23"/>
        </w:rPr>
        <w:t>Рюрика</w:t>
      </w:r>
      <w:proofErr w:type="spellEnd"/>
      <w:r>
        <w:rPr>
          <w:rFonts w:ascii="Verdana" w:hAnsi="Verdana"/>
          <w:sz w:val="23"/>
          <w:szCs w:val="23"/>
        </w:rPr>
        <w:t xml:space="preserve">. Факт русского происхождения его имени опирается на северные предания, согласно которым подлинное имя </w:t>
      </w:r>
      <w:proofErr w:type="spellStart"/>
      <w:r>
        <w:rPr>
          <w:rFonts w:ascii="Verdana" w:hAnsi="Verdana"/>
          <w:sz w:val="23"/>
          <w:szCs w:val="23"/>
        </w:rPr>
        <w:t>Рюрика</w:t>
      </w:r>
      <w:proofErr w:type="spellEnd"/>
      <w:r>
        <w:rPr>
          <w:rFonts w:ascii="Verdana" w:hAnsi="Verdana"/>
          <w:sz w:val="23"/>
          <w:szCs w:val="23"/>
        </w:rPr>
        <w:t xml:space="preserve"> было </w:t>
      </w:r>
      <w:proofErr w:type="spellStart"/>
      <w:proofErr w:type="gramStart"/>
      <w:r>
        <w:rPr>
          <w:rFonts w:ascii="Verdana" w:hAnsi="Verdana"/>
          <w:sz w:val="23"/>
          <w:szCs w:val="23"/>
        </w:rPr>
        <w:t>Юрик</w:t>
      </w:r>
      <w:proofErr w:type="spellEnd"/>
      <w:proofErr w:type="gramEnd"/>
      <w:r>
        <w:rPr>
          <w:rFonts w:ascii="Verdana" w:hAnsi="Verdana"/>
          <w:sz w:val="23"/>
          <w:szCs w:val="23"/>
        </w:rPr>
        <w:t xml:space="preserve"> и явился он в Новгород из Приднепровья. Новгородцы "</w:t>
      </w:r>
      <w:proofErr w:type="spellStart"/>
      <w:r>
        <w:rPr>
          <w:rFonts w:ascii="Verdana" w:hAnsi="Verdana"/>
          <w:sz w:val="23"/>
          <w:szCs w:val="23"/>
        </w:rPr>
        <w:t>залюбили</w:t>
      </w:r>
      <w:proofErr w:type="spellEnd"/>
      <w:r>
        <w:rPr>
          <w:rFonts w:ascii="Verdana" w:hAnsi="Verdana"/>
          <w:sz w:val="23"/>
          <w:szCs w:val="23"/>
        </w:rPr>
        <w:t>" его за ум-разум и согласились, чтобы он стал "хозяином" в Новограде. (Р</w:t>
      </w:r>
      <w:proofErr w:type="gramStart"/>
      <w:r>
        <w:rPr>
          <w:rFonts w:ascii="Verdana" w:hAnsi="Verdana"/>
          <w:sz w:val="23"/>
          <w:szCs w:val="23"/>
        </w:rPr>
        <w:t>)</w:t>
      </w:r>
      <w:proofErr w:type="spellStart"/>
      <w:r>
        <w:rPr>
          <w:rFonts w:ascii="Verdana" w:hAnsi="Verdana"/>
          <w:sz w:val="23"/>
          <w:szCs w:val="23"/>
        </w:rPr>
        <w:t>Ю</w:t>
      </w:r>
      <w:proofErr w:type="gramEnd"/>
      <w:r>
        <w:rPr>
          <w:rFonts w:ascii="Verdana" w:hAnsi="Verdana"/>
          <w:sz w:val="23"/>
          <w:szCs w:val="23"/>
        </w:rPr>
        <w:t>рик</w:t>
      </w:r>
      <w:proofErr w:type="spellEnd"/>
      <w:r>
        <w:rPr>
          <w:rFonts w:ascii="Verdana" w:hAnsi="Verdana"/>
          <w:sz w:val="23"/>
          <w:szCs w:val="23"/>
        </w:rPr>
        <w:t xml:space="preserve"> наложил на каждого новгородца поначалу небольшую дань, но затем стал постепенно ее увеличивать, пока не сделал ее невыносимой (что впоследствии усугублялось с каждым новым правителем). Эту удивительную и важнейшую для понимания русской истории легенду записал и опубликовал в конце 70-х годов Х</w:t>
      </w:r>
      <w:proofErr w:type="gramStart"/>
      <w:r>
        <w:rPr>
          <w:rFonts w:ascii="Verdana" w:hAnsi="Verdana"/>
          <w:sz w:val="23"/>
          <w:szCs w:val="23"/>
        </w:rPr>
        <w:t>I</w:t>
      </w:r>
      <w:proofErr w:type="gramEnd"/>
      <w:r>
        <w:rPr>
          <w:rFonts w:ascii="Verdana" w:hAnsi="Verdana"/>
          <w:sz w:val="23"/>
          <w:szCs w:val="23"/>
        </w:rPr>
        <w:t xml:space="preserve">Х века известный собиратель северного фольклора </w:t>
      </w:r>
      <w:proofErr w:type="spellStart"/>
      <w:r>
        <w:rPr>
          <w:rFonts w:ascii="Verdana" w:hAnsi="Verdana"/>
          <w:sz w:val="23"/>
          <w:szCs w:val="23"/>
        </w:rPr>
        <w:t>Елпидифор</w:t>
      </w:r>
      <w:proofErr w:type="spellEnd"/>
      <w:r>
        <w:rPr>
          <w:rFonts w:ascii="Verdana" w:hAnsi="Verdana"/>
          <w:sz w:val="23"/>
          <w:szCs w:val="23"/>
        </w:rPr>
        <w:t xml:space="preserve"> Васильевич Барсов (1836--1917). </w:t>
      </w:r>
      <w:r>
        <w:rPr>
          <w:rFonts w:ascii="Verdana" w:hAnsi="Verdana"/>
          <w:sz w:val="23"/>
          <w:szCs w:val="23"/>
        </w:rPr>
        <w:br/>
        <w:t xml:space="preserve">      Достаточно симптоматично и то, что пресловутая "варяжская проблема" в очередной раз выдвигается на передний план научных и околонаучных дискуссий, а ее метастазы глубоко проникли в энциклопедии, справочники, школьные учебники и даже детские комиксы. Ибо </w:t>
      </w:r>
      <w:proofErr w:type="spellStart"/>
      <w:r>
        <w:rPr>
          <w:rFonts w:ascii="Verdana" w:hAnsi="Verdana"/>
          <w:sz w:val="23"/>
          <w:szCs w:val="23"/>
        </w:rPr>
        <w:t>норманизм</w:t>
      </w:r>
      <w:proofErr w:type="spellEnd"/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 xml:space="preserve">никакая не наука в подлинном смысле данного слова, а идеология чистейшей воды. Она, как мутная пена, каждый раз всплывает на поверхность в наиболее трудные для России времена. Нынешняя ситуация в стране, где в очередной раз дали "зеленый свет" </w:t>
      </w:r>
      <w:proofErr w:type="spellStart"/>
      <w:r>
        <w:rPr>
          <w:rFonts w:ascii="Verdana" w:hAnsi="Verdana"/>
          <w:sz w:val="23"/>
          <w:szCs w:val="23"/>
        </w:rPr>
        <w:t>норманистам</w:t>
      </w:r>
      <w:proofErr w:type="spellEnd"/>
      <w:r>
        <w:rPr>
          <w:rFonts w:ascii="Verdana" w:hAnsi="Verdana"/>
          <w:sz w:val="23"/>
          <w:szCs w:val="23"/>
        </w:rPr>
        <w:t xml:space="preserve"> и </w:t>
      </w:r>
      <w:proofErr w:type="spellStart"/>
      <w:r>
        <w:rPr>
          <w:rFonts w:ascii="Verdana" w:hAnsi="Verdana"/>
          <w:sz w:val="23"/>
          <w:szCs w:val="23"/>
        </w:rPr>
        <w:t>мондалистам</w:t>
      </w:r>
      <w:proofErr w:type="spellEnd"/>
      <w:proofErr w:type="gramStart"/>
      <w:r>
        <w:rPr>
          <w:rFonts w:ascii="Verdana" w:hAnsi="Verdana"/>
          <w:sz w:val="23"/>
          <w:szCs w:val="23"/>
        </w:rPr>
        <w:t xml:space="preserve"> -- </w:t>
      </w:r>
      <w:proofErr w:type="gramEnd"/>
      <w:r>
        <w:rPr>
          <w:rFonts w:ascii="Verdana" w:hAnsi="Verdana"/>
          <w:sz w:val="23"/>
          <w:szCs w:val="23"/>
        </w:rPr>
        <w:t>лишнее тому подтверждение. Не менее показательно и другое. Приверженцы "</w:t>
      </w:r>
      <w:proofErr w:type="spellStart"/>
      <w:r>
        <w:rPr>
          <w:rFonts w:ascii="Verdana" w:hAnsi="Verdana"/>
          <w:sz w:val="23"/>
          <w:szCs w:val="23"/>
        </w:rPr>
        <w:t>норманннской</w:t>
      </w:r>
      <w:proofErr w:type="spellEnd"/>
      <w:r>
        <w:rPr>
          <w:rFonts w:ascii="Verdana" w:hAnsi="Verdana"/>
          <w:sz w:val="23"/>
          <w:szCs w:val="23"/>
        </w:rPr>
        <w:t xml:space="preserve"> теории" за последние десятилетия не смогли привести ни одного убедительного аргумента или факта в пользу своей от начала до конца высосанной из пальца "теории". С другой стороны, доводы Ломоносова (а также других отечественных корифеев) и по сей день не утратили своей убийственной силы. Как впрочем, и вся методология или хронология русской истории, начало которой положили В.Н.Татищев, М.В.Ломоносов и В.К.Тредиаковский. </w:t>
      </w:r>
      <w:r>
        <w:rPr>
          <w:rFonts w:ascii="Verdana" w:hAnsi="Verdana"/>
          <w:sz w:val="23"/>
          <w:szCs w:val="23"/>
        </w:rPr>
        <w:br/>
      </w:r>
      <w:r>
        <w:rPr>
          <w:rFonts w:ascii="Verdana" w:hAnsi="Verdana"/>
          <w:sz w:val="23"/>
          <w:szCs w:val="23"/>
        </w:rPr>
        <w:br/>
        <w:t xml:space="preserve">      </w:t>
      </w:r>
      <w:r>
        <w:rPr>
          <w:rFonts w:ascii="Verdana" w:hAnsi="Verdana"/>
          <w:b/>
          <w:bCs/>
          <w:sz w:val="23"/>
          <w:szCs w:val="23"/>
        </w:rPr>
        <w:t>В.Н.ДЕМИН, доктор философских наук</w:t>
      </w:r>
      <w:r>
        <w:rPr>
          <w:rFonts w:ascii="Verdana" w:hAnsi="Verdana"/>
          <w:sz w:val="23"/>
          <w:szCs w:val="23"/>
        </w:rPr>
        <w:t xml:space="preserve"> </w:t>
      </w:r>
      <w:r>
        <w:rPr>
          <w:rFonts w:ascii="Verdana" w:hAnsi="Verdana"/>
          <w:sz w:val="23"/>
          <w:szCs w:val="23"/>
        </w:rPr>
        <w:br/>
        <w:t>      [Статья опубликована в No3-4 номере журнала "Мир Севера" за 1999 г]</w:t>
      </w:r>
    </w:p>
    <w:sectPr w:rsidR="00264486" w:rsidSect="00457575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9B47BA"/>
    <w:rsid w:val="001F395E"/>
    <w:rsid w:val="00264486"/>
    <w:rsid w:val="003B75EC"/>
    <w:rsid w:val="00457575"/>
    <w:rsid w:val="009B47BA"/>
    <w:rsid w:val="00A8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2947</Words>
  <Characters>16803</Characters>
  <Application>Microsoft Office Word</Application>
  <DocSecurity>0</DocSecurity>
  <Lines>140</Lines>
  <Paragraphs>39</Paragraphs>
  <ScaleCrop>false</ScaleCrop>
  <Company>WareZ Provider </Company>
  <LinksUpToDate>false</LinksUpToDate>
  <CharactersWithSpaces>19711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2011-05-23T18:12:00Z</dcterms:created>
  <dcterms:modified xsi:type="dcterms:W3CDTF">2011-05-23T18:13:00Z</dcterms:modified>
</cp:coreProperties>
</file>